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7F" w:rsidRPr="001F6667" w:rsidRDefault="000E2D9F" w:rsidP="00DA619F">
      <w:pPr>
        <w:widowControl w:val="0"/>
        <w:spacing w:line="360" w:lineRule="auto"/>
        <w:jc w:val="center"/>
        <w:rPr>
          <w:rFonts w:eastAsia="Times New Roman"/>
          <w:b/>
          <w:bCs/>
        </w:rPr>
      </w:pPr>
      <w:r>
        <w:rPr>
          <w:b/>
          <w:bCs/>
          <w:noProof/>
          <w:lang w:eastAsia="ru-RU"/>
        </w:rPr>
        <w:pict>
          <v:line id="Прямая соединительная линия 3" o:spid="_x0000_s1026" style="position:absolute;left:0;text-align:left;z-index:251662336;visibility:visible;mso-wrap-distance-top:-3e-5mm;mso-wrap-distance-bottom:-3e-5mm;mso-position-horizontal-relative:text;mso-position-vertical-relative:text" from="0,4.8pt" to="474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" strokeweight="1.06mm">
            <v:stroke joinstyle="miter"/>
          </v:line>
        </w:pict>
      </w:r>
      <w:r w:rsidR="002918EB" w:rsidRPr="00FF1C7B">
        <w:br/>
      </w:r>
      <w:r w:rsidR="002B5BE5" w:rsidRPr="001F6667">
        <w:rPr>
          <w:rFonts w:eastAsia="Times New Roman"/>
          <w:b/>
          <w:bCs/>
        </w:rPr>
        <w:t>МЕЖГОСУДАРСТВЕННЫЙ</w:t>
      </w:r>
      <w:r w:rsidR="00515C7F" w:rsidRPr="001F6667">
        <w:rPr>
          <w:rFonts w:eastAsia="Times New Roman"/>
          <w:b/>
          <w:bCs/>
        </w:rPr>
        <w:t xml:space="preserve"> СОВЕТ ПО СТАНДАРТИЗАЦИИ, МЕТРОЛОГИИ И СЕРТИФИКАЦИИ</w:t>
      </w:r>
    </w:p>
    <w:p w:rsidR="00515C7F" w:rsidRPr="001F6667" w:rsidRDefault="00515C7F" w:rsidP="00DA619F">
      <w:pPr>
        <w:widowControl w:val="0"/>
        <w:spacing w:line="360" w:lineRule="auto"/>
        <w:ind w:firstLine="0"/>
        <w:jc w:val="center"/>
        <w:rPr>
          <w:rFonts w:eastAsia="Times New Roman"/>
          <w:b/>
          <w:bCs/>
          <w:lang w:val="en-US"/>
        </w:rPr>
      </w:pPr>
      <w:r w:rsidRPr="001F6667">
        <w:rPr>
          <w:rFonts w:eastAsia="Times New Roman"/>
          <w:b/>
          <w:bCs/>
          <w:lang w:val="en-US"/>
        </w:rPr>
        <w:t>(</w:t>
      </w:r>
      <w:r w:rsidR="002B5BE5" w:rsidRPr="001F6667">
        <w:rPr>
          <w:rFonts w:eastAsia="Times New Roman"/>
          <w:b/>
          <w:bCs/>
        </w:rPr>
        <w:t>МГС</w:t>
      </w:r>
      <w:r w:rsidRPr="001F6667">
        <w:rPr>
          <w:rFonts w:eastAsia="Times New Roman"/>
          <w:b/>
          <w:bCs/>
          <w:lang w:val="en-US"/>
        </w:rPr>
        <w:t>)</w:t>
      </w:r>
    </w:p>
    <w:p w:rsidR="00515C7F" w:rsidRPr="001F6667" w:rsidRDefault="00515C7F" w:rsidP="00DA619F">
      <w:pPr>
        <w:widowControl w:val="0"/>
        <w:spacing w:line="240" w:lineRule="auto"/>
        <w:jc w:val="center"/>
        <w:rPr>
          <w:rFonts w:eastAsia="Times New Roman"/>
          <w:b/>
          <w:bCs/>
          <w:lang w:val="en-US"/>
        </w:rPr>
      </w:pPr>
    </w:p>
    <w:p w:rsidR="00515C7F" w:rsidRPr="001F6667" w:rsidRDefault="002B5BE5" w:rsidP="00DA619F">
      <w:pPr>
        <w:widowControl w:val="0"/>
        <w:spacing w:line="360" w:lineRule="auto"/>
        <w:ind w:firstLine="0"/>
        <w:jc w:val="center"/>
        <w:rPr>
          <w:rFonts w:eastAsia="Times New Roman"/>
          <w:b/>
          <w:bCs/>
          <w:lang w:val="en-US"/>
        </w:rPr>
      </w:pPr>
      <w:r w:rsidRPr="001F6667">
        <w:rPr>
          <w:rFonts w:eastAsia="Times New Roman"/>
          <w:b/>
          <w:bCs/>
          <w:lang w:val="en-US"/>
        </w:rPr>
        <w:t xml:space="preserve">INTERSTATE </w:t>
      </w:r>
      <w:r w:rsidR="00515C7F" w:rsidRPr="001F6667">
        <w:rPr>
          <w:rFonts w:eastAsia="Times New Roman"/>
          <w:b/>
          <w:bCs/>
          <w:lang w:val="en-US"/>
        </w:rPr>
        <w:t>COUNCIL FOR STANDARDIZATION, METROLOGY AND CERTIFICATION</w:t>
      </w:r>
    </w:p>
    <w:p w:rsidR="002918EB" w:rsidRPr="001F6667" w:rsidRDefault="00515C7F" w:rsidP="00DA619F">
      <w:pPr>
        <w:widowControl w:val="0"/>
        <w:spacing w:line="360" w:lineRule="auto"/>
        <w:ind w:firstLine="0"/>
        <w:jc w:val="center"/>
        <w:rPr>
          <w:rFonts w:eastAsia="Times New Roman"/>
          <w:b/>
          <w:bCs/>
          <w:lang w:val="en-US"/>
        </w:rPr>
      </w:pPr>
      <w:r w:rsidRPr="001F6667">
        <w:rPr>
          <w:rFonts w:eastAsia="Times New Roman"/>
          <w:b/>
          <w:bCs/>
          <w:lang w:val="en-US"/>
        </w:rPr>
        <w:t>(</w:t>
      </w:r>
      <w:r w:rsidR="002B5BE5" w:rsidRPr="001F6667">
        <w:rPr>
          <w:rFonts w:eastAsia="Times New Roman"/>
          <w:b/>
          <w:bCs/>
          <w:lang w:val="en-US"/>
        </w:rPr>
        <w:t>ISC</w:t>
      </w:r>
      <w:r w:rsidRPr="001F6667">
        <w:rPr>
          <w:rFonts w:eastAsia="Times New Roman"/>
          <w:b/>
          <w:bCs/>
          <w:lang w:val="en-US"/>
        </w:rPr>
        <w:t>)</w:t>
      </w:r>
    </w:p>
    <w:tbl>
      <w:tblPr>
        <w:tblW w:w="12492" w:type="dxa"/>
        <w:tblLayout w:type="fixed"/>
        <w:tblLook w:val="0000" w:firstRow="0" w:lastRow="0" w:firstColumn="0" w:lastColumn="0" w:noHBand="0" w:noVBand="0"/>
      </w:tblPr>
      <w:tblGrid>
        <w:gridCol w:w="2280"/>
        <w:gridCol w:w="4524"/>
        <w:gridCol w:w="2844"/>
        <w:gridCol w:w="2844"/>
      </w:tblGrid>
      <w:tr w:rsidR="00515C7F" w:rsidRPr="003F0B49" w:rsidTr="00EC2F28">
        <w:trPr>
          <w:trHeight w:val="2011"/>
        </w:trPr>
        <w:tc>
          <w:tcPr>
            <w:tcW w:w="2280" w:type="dxa"/>
            <w:vAlign w:val="center"/>
          </w:tcPr>
          <w:p w:rsidR="00515C7F" w:rsidRPr="003F0B49" w:rsidRDefault="000E2D9F" w:rsidP="00DA619F">
            <w:pPr>
              <w:widowControl w:val="0"/>
              <w:ind w:firstLine="0"/>
              <w:rPr>
                <w:rFonts w:eastAsia="Times New Roman"/>
                <w:b/>
                <w:bCs/>
                <w:lang w:val="en-US"/>
              </w:rPr>
            </w:pPr>
            <w:r>
              <w:rPr>
                <w:noProof/>
                <w:lang w:eastAsia="ru-RU"/>
              </w:rPr>
              <w:pict>
                <v:line id="Прямая соединительная линия 2" o:spid="_x0000_s1031" style="position:absolute;z-index:251659264;visibility:visible;mso-wrap-distance-top:-3e-5mm;mso-wrap-distance-bottom:-3e-5mm" from=".25pt,0" to="474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" strokeweight="1.06mm">
                  <v:stroke joinstyle="miter"/>
                </v:line>
              </w:pict>
            </w:r>
            <w:r>
              <w:rPr>
                <w:noProof/>
                <w:lang w:eastAsia="ru-RU"/>
              </w:rPr>
              <w:pict>
                <v:line id="Прямая соединительная линия 1" o:spid="_x0000_s1030" style="position:absolute;z-index:251660288;visibility:visible;mso-wrap-distance-top:-3e-5mm;mso-wrap-distance-bottom:-3e-5mm;mso-position-horizontal-relative:text;mso-position-vertical-relative:text" from="-.25pt,98.6pt" to="473.75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" strokeweight=".79mm">
                  <v:stroke joinstyle="miter"/>
                </v:line>
              </w:pict>
            </w:r>
          </w:p>
        </w:tc>
        <w:tc>
          <w:tcPr>
            <w:tcW w:w="4524" w:type="dxa"/>
            <w:vAlign w:val="center"/>
          </w:tcPr>
          <w:p w:rsidR="00515C7F" w:rsidRPr="00072A54" w:rsidRDefault="00515C7F" w:rsidP="00DA619F">
            <w:pPr>
              <w:widowControl w:val="0"/>
              <w:spacing w:line="360" w:lineRule="auto"/>
              <w:ind w:firstLine="0"/>
              <w:jc w:val="center"/>
              <w:rPr>
                <w:rFonts w:eastAsia="Times New Roman"/>
                <w:b/>
                <w:bCs/>
                <w:spacing w:val="40"/>
                <w:kern w:val="24"/>
              </w:rPr>
            </w:pPr>
            <w:r w:rsidRPr="00072A54">
              <w:rPr>
                <w:rFonts w:eastAsia="Times New Roman"/>
                <w:b/>
                <w:bCs/>
                <w:spacing w:val="40"/>
                <w:kern w:val="24"/>
              </w:rPr>
              <w:t>МЕЖГОСУДАРСТВЕННЫЙ</w:t>
            </w:r>
          </w:p>
          <w:p w:rsidR="00515C7F" w:rsidRPr="003F0B49" w:rsidRDefault="00515C7F" w:rsidP="00DA619F">
            <w:pPr>
              <w:widowControl w:val="0"/>
              <w:spacing w:line="360" w:lineRule="auto"/>
              <w:ind w:firstLine="0"/>
              <w:jc w:val="center"/>
              <w:rPr>
                <w:rFonts w:eastAsia="Times New Roman"/>
                <w:b/>
                <w:bCs/>
              </w:rPr>
            </w:pPr>
            <w:r w:rsidRPr="00072A54">
              <w:rPr>
                <w:rFonts w:eastAsia="Times New Roman"/>
                <w:b/>
                <w:bCs/>
                <w:spacing w:val="40"/>
                <w:kern w:val="24"/>
              </w:rPr>
              <w:t>СТАНДАРТ</w:t>
            </w:r>
          </w:p>
        </w:tc>
        <w:tc>
          <w:tcPr>
            <w:tcW w:w="2844" w:type="dxa"/>
            <w:vAlign w:val="center"/>
          </w:tcPr>
          <w:p w:rsidR="00515C7F" w:rsidRDefault="00515C7F" w:rsidP="00DA619F">
            <w:pPr>
              <w:widowControl w:val="0"/>
              <w:spacing w:line="360" w:lineRule="auto"/>
              <w:ind w:firstLine="0"/>
              <w:rPr>
                <w:rFonts w:eastAsia="Times New Roman"/>
                <w:b/>
                <w:bCs/>
                <w:lang w:val="en-US"/>
              </w:rPr>
            </w:pPr>
            <w:r w:rsidRPr="003F0B49">
              <w:rPr>
                <w:rFonts w:eastAsia="Times New Roman"/>
                <w:b/>
                <w:bCs/>
              </w:rPr>
              <w:t xml:space="preserve">ГОСТ </w:t>
            </w:r>
          </w:p>
          <w:p w:rsidR="00E81808" w:rsidRPr="00E81808" w:rsidRDefault="00E81808" w:rsidP="00DA619F">
            <w:pPr>
              <w:widowControl w:val="0"/>
              <w:spacing w:line="360" w:lineRule="auto"/>
              <w:ind w:firstLine="0"/>
              <w:rPr>
                <w:rFonts w:eastAsia="Times New Roman"/>
                <w:b/>
                <w:bCs/>
                <w:lang w:val="en-US"/>
              </w:rPr>
            </w:pPr>
          </w:p>
        </w:tc>
        <w:tc>
          <w:tcPr>
            <w:tcW w:w="2844" w:type="dxa"/>
            <w:vAlign w:val="center"/>
          </w:tcPr>
          <w:p w:rsidR="00515C7F" w:rsidRPr="003F0B49" w:rsidRDefault="00515C7F" w:rsidP="00DA619F">
            <w:pPr>
              <w:widowControl w:val="0"/>
              <w:shd w:val="clear" w:color="auto" w:fill="FFFFFF"/>
              <w:autoSpaceDE w:val="0"/>
              <w:autoSpaceDN w:val="0"/>
              <w:spacing w:after="120" w:line="240" w:lineRule="auto"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2918EB" w:rsidRPr="003F0B49" w:rsidRDefault="002918EB" w:rsidP="00DA619F">
      <w:pPr>
        <w:widowControl w:val="0"/>
        <w:spacing w:line="360" w:lineRule="auto"/>
        <w:ind w:firstLine="0"/>
        <w:jc w:val="center"/>
      </w:pPr>
    </w:p>
    <w:p w:rsidR="0024326C" w:rsidRDefault="00510568" w:rsidP="00DA619F">
      <w:pPr>
        <w:widowControl w:val="0"/>
        <w:shd w:val="clear" w:color="auto" w:fill="FFFFFF"/>
        <w:autoSpaceDE w:val="0"/>
        <w:autoSpaceDN w:val="0"/>
        <w:spacing w:line="360" w:lineRule="auto"/>
        <w:ind w:firstLine="0"/>
        <w:jc w:val="center"/>
        <w:rPr>
          <w:b/>
          <w:bCs/>
        </w:rPr>
      </w:pPr>
      <w:r w:rsidRPr="003F0B49">
        <w:rPr>
          <w:b/>
          <w:bCs/>
        </w:rPr>
        <w:t>Установки пенного пожаротушения</w:t>
      </w:r>
    </w:p>
    <w:p w:rsidR="0024326C" w:rsidRDefault="0067327E" w:rsidP="00DA619F">
      <w:pPr>
        <w:widowControl w:val="0"/>
        <w:shd w:val="clear" w:color="auto" w:fill="FFFFFF"/>
        <w:autoSpaceDE w:val="0"/>
        <w:autoSpaceDN w:val="0"/>
        <w:spacing w:line="360" w:lineRule="auto"/>
        <w:ind w:firstLine="0"/>
        <w:jc w:val="center"/>
        <w:rPr>
          <w:b/>
          <w:bCs/>
        </w:rPr>
      </w:pPr>
      <w:r w:rsidRPr="003F0B49">
        <w:rPr>
          <w:b/>
          <w:bCs/>
        </w:rPr>
        <w:t xml:space="preserve">УСТРОЙСТВА </w:t>
      </w:r>
      <w:r w:rsidR="001C678F" w:rsidRPr="003F0B49">
        <w:rPr>
          <w:b/>
          <w:bCs/>
        </w:rPr>
        <w:t>ГЕНЕРИР</w:t>
      </w:r>
      <w:r w:rsidRPr="003F0B49">
        <w:rPr>
          <w:b/>
          <w:bCs/>
        </w:rPr>
        <w:t>ОВАНИЯ</w:t>
      </w:r>
      <w:r w:rsidR="00510568" w:rsidRPr="003F0B49">
        <w:rPr>
          <w:b/>
          <w:bCs/>
        </w:rPr>
        <w:t xml:space="preserve"> </w:t>
      </w:r>
      <w:r w:rsidRPr="003F0B49">
        <w:rPr>
          <w:b/>
          <w:bCs/>
        </w:rPr>
        <w:t xml:space="preserve">КОМПРЕССИОННОЙ </w:t>
      </w:r>
      <w:r w:rsidR="00510568" w:rsidRPr="003F0B49">
        <w:rPr>
          <w:b/>
          <w:bCs/>
        </w:rPr>
        <w:t>ПЕНЫ</w:t>
      </w:r>
    </w:p>
    <w:p w:rsidR="003F0B49" w:rsidRPr="00B738FB" w:rsidRDefault="001C678F" w:rsidP="00DA619F">
      <w:pPr>
        <w:widowControl w:val="0"/>
        <w:spacing w:line="360" w:lineRule="auto"/>
        <w:ind w:firstLine="0"/>
        <w:jc w:val="center"/>
        <w:rPr>
          <w:b/>
          <w:bCs/>
          <w:lang w:val="en-US"/>
        </w:rPr>
      </w:pPr>
      <w:r w:rsidRPr="003F0B49">
        <w:rPr>
          <w:b/>
          <w:bCs/>
        </w:rPr>
        <w:t>Общие</w:t>
      </w:r>
      <w:r w:rsidRPr="00B738FB">
        <w:rPr>
          <w:b/>
          <w:bCs/>
          <w:lang w:val="en-US"/>
        </w:rPr>
        <w:t xml:space="preserve"> </w:t>
      </w:r>
      <w:r w:rsidRPr="003F0B49">
        <w:rPr>
          <w:b/>
          <w:bCs/>
        </w:rPr>
        <w:t>технические</w:t>
      </w:r>
      <w:r w:rsidRPr="00B738FB">
        <w:rPr>
          <w:b/>
          <w:bCs/>
          <w:lang w:val="en-US"/>
        </w:rPr>
        <w:t xml:space="preserve"> </w:t>
      </w:r>
      <w:r w:rsidR="00510568" w:rsidRPr="003F0B49">
        <w:rPr>
          <w:b/>
          <w:bCs/>
        </w:rPr>
        <w:t>требования</w:t>
      </w:r>
      <w:r w:rsidR="00072A54" w:rsidRPr="00B738FB">
        <w:rPr>
          <w:b/>
          <w:bCs/>
          <w:lang w:val="en-US"/>
        </w:rPr>
        <w:t>.</w:t>
      </w:r>
    </w:p>
    <w:p w:rsidR="002918EB" w:rsidRPr="00B738FB" w:rsidRDefault="00510568" w:rsidP="00DA619F">
      <w:pPr>
        <w:widowControl w:val="0"/>
        <w:spacing w:line="360" w:lineRule="auto"/>
        <w:ind w:firstLine="0"/>
        <w:jc w:val="center"/>
        <w:rPr>
          <w:b/>
          <w:bCs/>
          <w:lang w:val="en-US"/>
        </w:rPr>
      </w:pPr>
      <w:r w:rsidRPr="003F0B49">
        <w:rPr>
          <w:b/>
          <w:bCs/>
        </w:rPr>
        <w:t>М</w:t>
      </w:r>
      <w:r w:rsidR="001C678F" w:rsidRPr="003F0B49">
        <w:rPr>
          <w:b/>
          <w:bCs/>
        </w:rPr>
        <w:t>етоды</w:t>
      </w:r>
      <w:r w:rsidR="001C678F" w:rsidRPr="00B738FB">
        <w:rPr>
          <w:b/>
          <w:bCs/>
          <w:lang w:val="en-US"/>
        </w:rPr>
        <w:t xml:space="preserve"> </w:t>
      </w:r>
      <w:r w:rsidR="001C678F" w:rsidRPr="003F0B49">
        <w:rPr>
          <w:b/>
          <w:bCs/>
        </w:rPr>
        <w:t>испытаний</w:t>
      </w:r>
    </w:p>
    <w:p w:rsidR="00FC51E4" w:rsidRPr="00B738FB" w:rsidRDefault="00FC51E4" w:rsidP="00DA619F">
      <w:pPr>
        <w:widowControl w:val="0"/>
        <w:spacing w:line="360" w:lineRule="auto"/>
        <w:ind w:firstLine="0"/>
        <w:jc w:val="center"/>
        <w:rPr>
          <w:b/>
          <w:bCs/>
          <w:lang w:val="en-US"/>
        </w:rPr>
      </w:pPr>
    </w:p>
    <w:p w:rsidR="00AD58A8" w:rsidRPr="00D64489" w:rsidRDefault="003F0B49" w:rsidP="001F6667">
      <w:pPr>
        <w:widowControl w:val="0"/>
        <w:spacing w:line="360" w:lineRule="auto"/>
        <w:ind w:firstLine="0"/>
        <w:jc w:val="center"/>
        <w:rPr>
          <w:rFonts w:eastAsia="Arial"/>
          <w:b/>
          <w:lang w:val="en-US"/>
        </w:rPr>
      </w:pPr>
      <w:r w:rsidRPr="00E81808">
        <w:rPr>
          <w:rFonts w:eastAsia="Arial"/>
          <w:b/>
          <w:lang w:val="en-US"/>
        </w:rPr>
        <w:t>(</w:t>
      </w:r>
      <w:r w:rsidR="003F4F29" w:rsidRPr="003F0B49">
        <w:rPr>
          <w:rFonts w:eastAsia="Arial"/>
          <w:b/>
          <w:lang w:val="en-US"/>
        </w:rPr>
        <w:t>ISO</w:t>
      </w:r>
      <w:r w:rsidR="003F4F29" w:rsidRPr="00E81808">
        <w:rPr>
          <w:rFonts w:eastAsia="Arial"/>
          <w:b/>
          <w:lang w:val="en-US"/>
        </w:rPr>
        <w:t xml:space="preserve"> 7076-5:2014</w:t>
      </w:r>
      <w:r w:rsidR="00F608A8" w:rsidRPr="00F608A8">
        <w:rPr>
          <w:rFonts w:eastAsia="Arial"/>
          <w:b/>
          <w:lang w:val="en-US"/>
        </w:rPr>
        <w:t>,</w:t>
      </w:r>
    </w:p>
    <w:p w:rsidR="00AD58A8" w:rsidRPr="00AD58A8" w:rsidRDefault="00E81808" w:rsidP="001F6667">
      <w:pPr>
        <w:widowControl w:val="0"/>
        <w:spacing w:line="360" w:lineRule="auto"/>
        <w:ind w:firstLine="0"/>
        <w:jc w:val="center"/>
        <w:rPr>
          <w:b/>
          <w:lang w:val="en-US"/>
        </w:rPr>
      </w:pPr>
      <w:r w:rsidRPr="00E81808">
        <w:rPr>
          <w:b/>
          <w:szCs w:val="28"/>
          <w:lang w:val="en-US"/>
        </w:rPr>
        <w:t xml:space="preserve">Fire protection </w:t>
      </w:r>
      <w:r w:rsidR="001A2B20" w:rsidRPr="001A2B20">
        <w:rPr>
          <w:b/>
          <w:szCs w:val="28"/>
          <w:lang w:val="en-US"/>
        </w:rPr>
        <w:t>–</w:t>
      </w:r>
      <w:r w:rsidRPr="00E81808">
        <w:rPr>
          <w:b/>
          <w:szCs w:val="28"/>
          <w:lang w:val="en-US"/>
        </w:rPr>
        <w:t xml:space="preserve"> Foam fire extinguishing systems </w:t>
      </w:r>
      <w:r w:rsidR="001A2B20" w:rsidRPr="009441AA">
        <w:rPr>
          <w:b/>
          <w:szCs w:val="28"/>
          <w:lang w:val="en-US"/>
        </w:rPr>
        <w:t>–</w:t>
      </w:r>
      <w:r w:rsidRPr="00E81808">
        <w:rPr>
          <w:b/>
          <w:szCs w:val="28"/>
          <w:lang w:val="en-US"/>
        </w:rPr>
        <w:t xml:space="preserve"> Part 5: Fixed compressed air foam equipment</w:t>
      </w:r>
      <w:r w:rsidRPr="00E81808">
        <w:rPr>
          <w:b/>
          <w:lang w:val="en-US"/>
        </w:rPr>
        <w:t>,</w:t>
      </w:r>
    </w:p>
    <w:p w:rsidR="003F4F29" w:rsidRPr="001F6667" w:rsidRDefault="003F0B49" w:rsidP="001F6667">
      <w:pPr>
        <w:widowControl w:val="0"/>
        <w:spacing w:line="360" w:lineRule="auto"/>
        <w:ind w:firstLine="0"/>
        <w:jc w:val="center"/>
        <w:rPr>
          <w:rFonts w:eastAsia="Arial"/>
          <w:b/>
          <w:lang w:val="en-US"/>
        </w:rPr>
      </w:pPr>
      <w:r w:rsidRPr="003F0B49">
        <w:rPr>
          <w:b/>
          <w:lang w:val="en-US"/>
        </w:rPr>
        <w:t>MOD</w:t>
      </w:r>
      <w:r w:rsidRPr="00E81808">
        <w:rPr>
          <w:b/>
          <w:lang w:val="en-US"/>
        </w:rPr>
        <w:t>)</w:t>
      </w:r>
    </w:p>
    <w:p w:rsidR="00FC51E4" w:rsidRPr="00DE186D" w:rsidRDefault="00FC51E4" w:rsidP="00FC51E4">
      <w:pPr>
        <w:widowControl w:val="0"/>
        <w:spacing w:after="120" w:line="360" w:lineRule="auto"/>
        <w:ind w:firstLine="0"/>
        <w:jc w:val="center"/>
        <w:rPr>
          <w:rFonts w:eastAsia="Arial"/>
          <w:b/>
          <w:lang w:val="en-US"/>
        </w:rPr>
      </w:pPr>
    </w:p>
    <w:p w:rsidR="00AD58A8" w:rsidRPr="00AD58A8" w:rsidRDefault="003F0B49" w:rsidP="001F6667">
      <w:pPr>
        <w:widowControl w:val="0"/>
        <w:spacing w:line="360" w:lineRule="auto"/>
        <w:ind w:firstLine="0"/>
        <w:jc w:val="center"/>
        <w:rPr>
          <w:b/>
          <w:bCs/>
          <w:lang w:val="en-US"/>
        </w:rPr>
      </w:pPr>
      <w:r w:rsidRPr="00FC51E4">
        <w:rPr>
          <w:b/>
          <w:bCs/>
          <w:lang w:val="en-US"/>
        </w:rPr>
        <w:t>(</w:t>
      </w:r>
      <w:r w:rsidR="00EA11E1" w:rsidRPr="003F0B49">
        <w:rPr>
          <w:b/>
          <w:bCs/>
          <w:lang w:val="en-US"/>
        </w:rPr>
        <w:t>NFPA</w:t>
      </w:r>
      <w:r w:rsidR="00EA11E1" w:rsidRPr="00FC51E4">
        <w:rPr>
          <w:b/>
          <w:bCs/>
          <w:vertAlign w:val="superscript"/>
          <w:lang w:val="en-US"/>
        </w:rPr>
        <w:t xml:space="preserve"> </w:t>
      </w:r>
      <w:r w:rsidR="00EA11E1" w:rsidRPr="00FC51E4">
        <w:rPr>
          <w:b/>
          <w:bCs/>
          <w:lang w:val="en-US"/>
        </w:rPr>
        <w:t>11</w:t>
      </w:r>
      <w:r w:rsidR="00B738FB">
        <w:rPr>
          <w:b/>
          <w:bCs/>
          <w:lang w:val="en-US"/>
        </w:rPr>
        <w:t>:2010</w:t>
      </w:r>
      <w:r w:rsidR="00F52987" w:rsidRPr="00F52987">
        <w:rPr>
          <w:b/>
          <w:bCs/>
          <w:lang w:val="en-US"/>
        </w:rPr>
        <w:t>,</w:t>
      </w:r>
    </w:p>
    <w:p w:rsidR="00AD58A8" w:rsidRPr="00AD58A8" w:rsidRDefault="00FC51E4" w:rsidP="001F6667">
      <w:pPr>
        <w:widowControl w:val="0"/>
        <w:spacing w:line="360" w:lineRule="auto"/>
        <w:ind w:firstLine="0"/>
        <w:jc w:val="center"/>
        <w:rPr>
          <w:b/>
          <w:lang w:val="en-US"/>
        </w:rPr>
      </w:pPr>
      <w:r w:rsidRPr="00FC51E4">
        <w:rPr>
          <w:b/>
          <w:lang w:val="en-US"/>
        </w:rPr>
        <w:t>Standard for Low-, Medium-, and High-Expansion Foam,</w:t>
      </w:r>
    </w:p>
    <w:p w:rsidR="00EA11E1" w:rsidRPr="00D64489" w:rsidRDefault="003F0B49" w:rsidP="001F6667">
      <w:pPr>
        <w:widowControl w:val="0"/>
        <w:spacing w:line="360" w:lineRule="auto"/>
        <w:ind w:firstLine="0"/>
        <w:jc w:val="center"/>
        <w:rPr>
          <w:b/>
          <w:bCs/>
        </w:rPr>
      </w:pPr>
      <w:r w:rsidRPr="001F6667">
        <w:rPr>
          <w:b/>
          <w:lang w:val="en-US"/>
        </w:rPr>
        <w:t>MOD</w:t>
      </w:r>
      <w:r w:rsidRPr="00D64489">
        <w:rPr>
          <w:b/>
        </w:rPr>
        <w:t>)</w:t>
      </w:r>
    </w:p>
    <w:p w:rsidR="003F4F29" w:rsidRPr="00D64489" w:rsidRDefault="003F4F29" w:rsidP="00DA619F">
      <w:pPr>
        <w:widowControl w:val="0"/>
        <w:spacing w:line="360" w:lineRule="auto"/>
        <w:ind w:firstLine="0"/>
        <w:jc w:val="center"/>
      </w:pPr>
    </w:p>
    <w:p w:rsidR="003F4F29" w:rsidRPr="00D64489" w:rsidRDefault="003F4F29" w:rsidP="00DA619F">
      <w:pPr>
        <w:pStyle w:val="6"/>
        <w:keepNext w:val="0"/>
        <w:keepLines w:val="0"/>
        <w:widowControl w:val="0"/>
        <w:spacing w:before="0" w:line="360" w:lineRule="auto"/>
        <w:ind w:firstLine="0"/>
        <w:jc w:val="center"/>
        <w:rPr>
          <w:rFonts w:ascii="Arial" w:hAnsi="Arial" w:cs="Arial"/>
          <w:i w:val="0"/>
        </w:rPr>
      </w:pPr>
    </w:p>
    <w:p w:rsidR="003F4F29" w:rsidRPr="00FC51E4" w:rsidRDefault="00FC51E4" w:rsidP="00DA619F">
      <w:pPr>
        <w:pStyle w:val="GOSTcomment"/>
        <w:widowControl w:val="0"/>
        <w:spacing w:line="360" w:lineRule="auto"/>
        <w:ind w:left="0" w:right="0" w:firstLine="0"/>
        <w:jc w:val="center"/>
        <w:rPr>
          <w:rFonts w:eastAsia="Times New Roman"/>
          <w:b/>
          <w:i w:val="0"/>
          <w:vanish w:val="0"/>
          <w:color w:val="auto"/>
          <w:w w:val="100"/>
          <w:kern w:val="1"/>
          <w:sz w:val="24"/>
          <w:szCs w:val="24"/>
        </w:rPr>
      </w:pPr>
      <w:r w:rsidRPr="00FC51E4">
        <w:rPr>
          <w:rFonts w:eastAsia="Times New Roman"/>
          <w:b/>
          <w:i w:val="0"/>
          <w:vanish w:val="0"/>
          <w:color w:val="auto"/>
          <w:w w:val="100"/>
          <w:kern w:val="1"/>
          <w:sz w:val="24"/>
          <w:szCs w:val="24"/>
        </w:rPr>
        <w:t>Издание официальное</w:t>
      </w:r>
    </w:p>
    <w:p w:rsidR="002918EB" w:rsidRDefault="002918EB" w:rsidP="00DA619F">
      <w:pPr>
        <w:widowControl w:val="0"/>
        <w:spacing w:line="360" w:lineRule="auto"/>
        <w:ind w:firstLine="0"/>
        <w:jc w:val="center"/>
        <w:rPr>
          <w:iCs/>
        </w:rPr>
      </w:pPr>
    </w:p>
    <w:p w:rsidR="001F6667" w:rsidRPr="007765C4" w:rsidRDefault="001F6667" w:rsidP="00DA619F">
      <w:pPr>
        <w:widowControl w:val="0"/>
        <w:spacing w:line="360" w:lineRule="auto"/>
        <w:ind w:firstLine="0"/>
        <w:jc w:val="center"/>
        <w:rPr>
          <w:iCs/>
        </w:rPr>
      </w:pPr>
    </w:p>
    <w:p w:rsidR="002918EB" w:rsidRPr="00B738FB" w:rsidRDefault="001F6667" w:rsidP="00DA619F">
      <w:pPr>
        <w:widowControl w:val="0"/>
        <w:spacing w:line="360" w:lineRule="auto"/>
        <w:ind w:firstLine="0"/>
        <w:jc w:val="center"/>
        <w:rPr>
          <w:b/>
          <w:bCs/>
          <w:sz w:val="22"/>
          <w:szCs w:val="22"/>
        </w:rPr>
      </w:pPr>
      <w:r w:rsidRPr="00B738FB">
        <w:rPr>
          <w:b/>
          <w:bCs/>
          <w:sz w:val="22"/>
          <w:szCs w:val="22"/>
        </w:rPr>
        <w:t>Москва</w:t>
      </w:r>
    </w:p>
    <w:p w:rsidR="00FC51E4" w:rsidRPr="00B738FB" w:rsidRDefault="001F6667" w:rsidP="00DA619F">
      <w:pPr>
        <w:widowControl w:val="0"/>
        <w:spacing w:line="360" w:lineRule="auto"/>
        <w:ind w:firstLine="0"/>
        <w:jc w:val="center"/>
        <w:rPr>
          <w:b/>
          <w:bCs/>
          <w:sz w:val="22"/>
          <w:szCs w:val="22"/>
        </w:rPr>
      </w:pPr>
      <w:proofErr w:type="spellStart"/>
      <w:r w:rsidRPr="00B738FB">
        <w:rPr>
          <w:rFonts w:eastAsia="Times New Roman"/>
          <w:b/>
          <w:bCs/>
          <w:sz w:val="22"/>
          <w:szCs w:val="22"/>
        </w:rPr>
        <w:t>С</w:t>
      </w:r>
      <w:r w:rsidR="00FC51E4" w:rsidRPr="00B738FB">
        <w:rPr>
          <w:rFonts w:eastAsia="Times New Roman"/>
          <w:b/>
          <w:bCs/>
          <w:sz w:val="22"/>
          <w:szCs w:val="22"/>
        </w:rPr>
        <w:t>тандарти</w:t>
      </w:r>
      <w:r w:rsidRPr="00B738FB">
        <w:rPr>
          <w:rFonts w:eastAsia="Times New Roman"/>
          <w:b/>
          <w:bCs/>
          <w:sz w:val="22"/>
          <w:szCs w:val="22"/>
        </w:rPr>
        <w:t>нформ</w:t>
      </w:r>
      <w:proofErr w:type="spellEnd"/>
    </w:p>
    <w:p w:rsidR="002918EB" w:rsidRPr="00B738FB" w:rsidRDefault="000349D6" w:rsidP="00DA619F">
      <w:pPr>
        <w:widowControl w:val="0"/>
        <w:spacing w:line="360" w:lineRule="auto"/>
        <w:ind w:firstLine="0"/>
        <w:jc w:val="center"/>
        <w:rPr>
          <w:b/>
          <w:bCs/>
          <w:sz w:val="22"/>
          <w:szCs w:val="22"/>
        </w:rPr>
      </w:pPr>
      <w:r w:rsidRPr="00B738FB">
        <w:rPr>
          <w:b/>
          <w:bCs/>
          <w:sz w:val="22"/>
          <w:szCs w:val="22"/>
        </w:rPr>
        <w:t>20</w:t>
      </w:r>
      <w:r w:rsidR="00FC51E4" w:rsidRPr="00B738FB">
        <w:rPr>
          <w:b/>
          <w:bCs/>
          <w:sz w:val="22"/>
          <w:szCs w:val="22"/>
        </w:rPr>
        <w:t>20</w:t>
      </w:r>
    </w:p>
    <w:p w:rsidR="0059798B" w:rsidRDefault="0059798B" w:rsidP="00DA619F">
      <w:pPr>
        <w:widowControl w:val="0"/>
        <w:spacing w:line="360" w:lineRule="auto"/>
        <w:ind w:firstLine="0"/>
        <w:jc w:val="center"/>
        <w:rPr>
          <w:b/>
          <w:bCs/>
        </w:rPr>
      </w:pPr>
      <w:r w:rsidRPr="0059332D">
        <w:rPr>
          <w:b/>
          <w:bCs/>
        </w:rPr>
        <w:lastRenderedPageBreak/>
        <w:t>Предисловие</w:t>
      </w:r>
    </w:p>
    <w:p w:rsidR="001A2B20" w:rsidRPr="00425F25" w:rsidRDefault="001A2B20" w:rsidP="00DA619F">
      <w:pPr>
        <w:widowControl w:val="0"/>
        <w:spacing w:line="360" w:lineRule="auto"/>
        <w:ind w:firstLine="0"/>
        <w:jc w:val="center"/>
        <w:rPr>
          <w:b/>
          <w:bCs/>
        </w:rPr>
      </w:pPr>
    </w:p>
    <w:p w:rsidR="004C1981" w:rsidRDefault="006D24F9" w:rsidP="001308AB">
      <w:pPr>
        <w:widowControl w:val="0"/>
        <w:spacing w:line="360" w:lineRule="auto"/>
        <w:ind w:firstLine="709"/>
        <w:jc w:val="both"/>
      </w:pPr>
      <w:r w:rsidRPr="001308AB">
        <w:t xml:space="preserve">Цели, </w:t>
      </w:r>
      <w:r w:rsidR="004C1981" w:rsidRPr="001308AB">
        <w:t xml:space="preserve">основные принципы </w:t>
      </w:r>
      <w:r w:rsidRPr="001308AB">
        <w:t xml:space="preserve">и общие правила проведения работ </w:t>
      </w:r>
      <w:r w:rsidR="004C1981" w:rsidRPr="001308AB">
        <w:t>по межгосударственной стандартизации установлены ГОСТ 1.0 «Межгосударственная система стан</w:t>
      </w:r>
      <w:r w:rsidRPr="001308AB">
        <w:t>дартизации. Основные положения»</w:t>
      </w:r>
      <w:r w:rsidR="004C1981" w:rsidRPr="001308AB">
        <w:t xml:space="preserve"> </w:t>
      </w:r>
      <w:r w:rsidRPr="001308AB">
        <w:t>и ГОСТ 1.2 «Межгосударственная система стандартизации.</w:t>
      </w:r>
      <w:r w:rsidR="001308AB" w:rsidRPr="001308AB">
        <w:t xml:space="preserve"> Стандарты межгосударственные, </w:t>
      </w:r>
      <w:r w:rsidR="001308AB">
        <w:t>правила и рекомендации по межгосударственной стандартизации. Правила разработки, принятия, обновления и отмены»</w:t>
      </w:r>
    </w:p>
    <w:p w:rsidR="001A2B20" w:rsidRPr="001308AB" w:rsidRDefault="001A2B20" w:rsidP="001308AB">
      <w:pPr>
        <w:widowControl w:val="0"/>
        <w:spacing w:line="360" w:lineRule="auto"/>
        <w:ind w:firstLine="709"/>
        <w:jc w:val="both"/>
      </w:pPr>
    </w:p>
    <w:p w:rsidR="004C1981" w:rsidRDefault="004C1981" w:rsidP="00DA619F">
      <w:pPr>
        <w:widowControl w:val="0"/>
        <w:spacing w:line="360" w:lineRule="auto"/>
        <w:ind w:firstLine="709"/>
        <w:jc w:val="both"/>
        <w:rPr>
          <w:b/>
          <w:bCs/>
        </w:rPr>
      </w:pPr>
      <w:r w:rsidRPr="004C1981">
        <w:rPr>
          <w:b/>
          <w:bCs/>
        </w:rPr>
        <w:t>Сведения о стандарте</w:t>
      </w:r>
    </w:p>
    <w:p w:rsidR="001A2B20" w:rsidRDefault="001A2B20" w:rsidP="00DA619F">
      <w:pPr>
        <w:widowControl w:val="0"/>
        <w:spacing w:line="360" w:lineRule="auto"/>
        <w:ind w:firstLine="709"/>
        <w:jc w:val="both"/>
        <w:rPr>
          <w:b/>
          <w:bCs/>
        </w:rPr>
      </w:pPr>
    </w:p>
    <w:p w:rsidR="00F154FD" w:rsidRPr="004C1981" w:rsidRDefault="00F154FD" w:rsidP="00DA619F">
      <w:pPr>
        <w:widowControl w:val="0"/>
        <w:spacing w:line="360" w:lineRule="auto"/>
        <w:ind w:firstLine="709"/>
        <w:jc w:val="both"/>
        <w:rPr>
          <w:b/>
          <w:bCs/>
        </w:rPr>
      </w:pPr>
    </w:p>
    <w:p w:rsidR="00C768DD" w:rsidRPr="005C6F4C" w:rsidRDefault="00AF0D23" w:rsidP="005C6F4C">
      <w:pPr>
        <w:widowControl w:val="0"/>
        <w:spacing w:line="360" w:lineRule="auto"/>
        <w:ind w:firstLine="709"/>
        <w:jc w:val="both"/>
      </w:pPr>
      <w:r w:rsidRPr="005C6F4C">
        <w:t xml:space="preserve">1 </w:t>
      </w:r>
      <w:r w:rsidR="003E4D27" w:rsidRPr="005C6F4C">
        <w:t xml:space="preserve">ПОДГОТОВЛЕН </w:t>
      </w:r>
      <w:r w:rsidR="00B32711" w:rsidRPr="005C6F4C">
        <w:t>Обществом с ограниченной ответственностью «СТАЛТ</w:t>
      </w:r>
      <w:r w:rsidR="00AE2074" w:rsidRPr="005C6F4C">
        <w:t xml:space="preserve"> ЛТД</w:t>
      </w:r>
      <w:r w:rsidR="00B32711" w:rsidRPr="005C6F4C">
        <w:t>» (ООО «СТАЛТ</w:t>
      </w:r>
      <w:r w:rsidR="005C6F4C">
        <w:t xml:space="preserve"> </w:t>
      </w:r>
      <w:r w:rsidR="00AE2074" w:rsidRPr="005C6F4C">
        <w:t>ЛТД</w:t>
      </w:r>
      <w:r w:rsidR="00B32711" w:rsidRPr="005C6F4C">
        <w:t>»)</w:t>
      </w:r>
      <w:r w:rsidR="001308AB" w:rsidRPr="005C6F4C">
        <w:t xml:space="preserve"> на основе </w:t>
      </w:r>
      <w:r w:rsidR="005C6F4C" w:rsidRPr="005C6F4C">
        <w:t xml:space="preserve">собственного перевода на русский язык англоязычной версии  стандарта </w:t>
      </w:r>
      <w:r w:rsidR="005C6F4C" w:rsidRPr="005C6F4C">
        <w:rPr>
          <w:bCs/>
        </w:rPr>
        <w:t>NFPA 11</w:t>
      </w:r>
      <w:r w:rsidR="005C6F4C" w:rsidRPr="005C6F4C">
        <w:t>:2010 и</w:t>
      </w:r>
      <w:r w:rsidR="005C6F4C" w:rsidRPr="005C6F4C">
        <w:rPr>
          <w:bCs/>
        </w:rPr>
        <w:t xml:space="preserve"> </w:t>
      </w:r>
      <w:r w:rsidR="001308AB" w:rsidRPr="005C6F4C">
        <w:t>официальн</w:t>
      </w:r>
      <w:r w:rsidR="005C6F4C" w:rsidRPr="005C6F4C">
        <w:t>ого</w:t>
      </w:r>
      <w:r w:rsidR="001308AB" w:rsidRPr="005C6F4C">
        <w:t xml:space="preserve"> перевод</w:t>
      </w:r>
      <w:r w:rsidR="005C6F4C" w:rsidRPr="005C6F4C">
        <w:t>а</w:t>
      </w:r>
      <w:r w:rsidR="001308AB" w:rsidRPr="005C6F4C">
        <w:t xml:space="preserve"> на русский язык англоязычн</w:t>
      </w:r>
      <w:r w:rsidR="005C6F4C" w:rsidRPr="005C6F4C">
        <w:t>ой</w:t>
      </w:r>
      <w:r w:rsidR="001308AB" w:rsidRPr="005C6F4C">
        <w:t xml:space="preserve"> верси</w:t>
      </w:r>
      <w:r w:rsidR="005C6F4C" w:rsidRPr="005C6F4C">
        <w:t>и</w:t>
      </w:r>
      <w:r w:rsidR="001308AB" w:rsidRPr="005C6F4C">
        <w:t xml:space="preserve"> </w:t>
      </w:r>
      <w:r w:rsidR="005C6F4C">
        <w:t xml:space="preserve">международного </w:t>
      </w:r>
      <w:r w:rsidR="00C768DD" w:rsidRPr="005C6F4C">
        <w:t>стандарт</w:t>
      </w:r>
      <w:r w:rsidR="005C6F4C" w:rsidRPr="005C6F4C">
        <w:t xml:space="preserve">а </w:t>
      </w:r>
      <w:r w:rsidR="005C6F4C" w:rsidRPr="005C6F4C">
        <w:rPr>
          <w:lang w:val="en-US"/>
        </w:rPr>
        <w:t>ISO</w:t>
      </w:r>
      <w:r w:rsidR="005C6F4C" w:rsidRPr="005C6F4C">
        <w:t> 7076-5:2014</w:t>
      </w:r>
      <w:r w:rsidR="00C768DD" w:rsidRPr="005C6F4C">
        <w:t xml:space="preserve">, </w:t>
      </w:r>
      <w:r w:rsidR="005C6F4C" w:rsidRPr="005C6F4C">
        <w:t>который выполнен ФГУП «СТАНДАРТИНФОРМ»</w:t>
      </w:r>
    </w:p>
    <w:p w:rsidR="001A2B20" w:rsidRDefault="001A2B20" w:rsidP="00DA619F">
      <w:pPr>
        <w:widowControl w:val="0"/>
        <w:spacing w:line="360" w:lineRule="auto"/>
        <w:ind w:firstLine="709"/>
        <w:jc w:val="both"/>
      </w:pPr>
    </w:p>
    <w:p w:rsidR="0077506D" w:rsidRDefault="0077506D" w:rsidP="00DA619F">
      <w:pPr>
        <w:widowControl w:val="0"/>
        <w:spacing w:line="360" w:lineRule="auto"/>
        <w:ind w:firstLine="709"/>
        <w:jc w:val="both"/>
      </w:pPr>
    </w:p>
    <w:p w:rsidR="00AF0D23" w:rsidRPr="0059332D" w:rsidRDefault="00AF0D23" w:rsidP="00DA619F">
      <w:pPr>
        <w:widowControl w:val="0"/>
        <w:spacing w:line="360" w:lineRule="auto"/>
        <w:ind w:firstLine="709"/>
        <w:jc w:val="both"/>
      </w:pPr>
      <w:r w:rsidRPr="00E665C1">
        <w:t xml:space="preserve">2 </w:t>
      </w:r>
      <w:proofErr w:type="gramStart"/>
      <w:r w:rsidRPr="00E665C1">
        <w:t>ВНЕСЕН</w:t>
      </w:r>
      <w:proofErr w:type="gramEnd"/>
      <w:r w:rsidRPr="00E665C1">
        <w:t xml:space="preserve"> </w:t>
      </w:r>
      <w:r w:rsidR="001A7422">
        <w:t xml:space="preserve">Межгосударственным техническим комитетом </w:t>
      </w:r>
      <w:r w:rsidR="007F03FC" w:rsidRPr="00AD3455">
        <w:t>по стандартизации</w:t>
      </w:r>
      <w:r w:rsidR="007F03FC">
        <w:t xml:space="preserve"> </w:t>
      </w:r>
      <w:r w:rsidR="004C1981">
        <w:t>МТК</w:t>
      </w:r>
      <w:r w:rsidR="00AF0CA1">
        <w:t xml:space="preserve"> </w:t>
      </w:r>
      <w:r w:rsidR="006656C9">
        <w:t>274</w:t>
      </w:r>
      <w:r w:rsidR="00AF0CA1">
        <w:t xml:space="preserve"> «</w:t>
      </w:r>
      <w:r w:rsidR="006656C9">
        <w:t>Пожарная безопасность</w:t>
      </w:r>
      <w:r w:rsidR="00AF0CA1">
        <w:t>»</w:t>
      </w:r>
    </w:p>
    <w:p w:rsidR="001A2B20" w:rsidRDefault="001A2B20" w:rsidP="00DA619F">
      <w:pPr>
        <w:widowControl w:val="0"/>
        <w:spacing w:line="360" w:lineRule="auto"/>
        <w:ind w:firstLine="709"/>
        <w:jc w:val="both"/>
      </w:pPr>
    </w:p>
    <w:p w:rsidR="0077506D" w:rsidRDefault="0077506D" w:rsidP="00DA619F">
      <w:pPr>
        <w:widowControl w:val="0"/>
        <w:spacing w:line="360" w:lineRule="auto"/>
        <w:ind w:firstLine="709"/>
        <w:jc w:val="both"/>
      </w:pPr>
    </w:p>
    <w:p w:rsidR="0059798B" w:rsidRDefault="0059798B" w:rsidP="00DA619F">
      <w:pPr>
        <w:widowControl w:val="0"/>
        <w:spacing w:line="360" w:lineRule="auto"/>
        <w:ind w:firstLine="709"/>
        <w:jc w:val="both"/>
      </w:pPr>
      <w:r w:rsidRPr="0059332D">
        <w:t xml:space="preserve">3 </w:t>
      </w:r>
      <w:r w:rsidR="004C1981" w:rsidRPr="00AD3455">
        <w:t>ПРИНЯТ Межгосударственным советом по стандартизации, метрологии и сертификации</w:t>
      </w:r>
      <w:r w:rsidR="00AB5C78">
        <w:t xml:space="preserve"> (протокол </w:t>
      </w:r>
      <w:proofErr w:type="gramStart"/>
      <w:r w:rsidR="00AB5C78">
        <w:t>от</w:t>
      </w:r>
      <w:proofErr w:type="gramEnd"/>
      <w:r w:rsidR="00AB5C78" w:rsidRPr="00B3451E">
        <w:t xml:space="preserve"> ________ </w:t>
      </w:r>
      <w:r w:rsidR="00AB5C78">
        <w:t>№</w:t>
      </w:r>
      <w:r w:rsidR="00AB5C78" w:rsidRPr="00024FF7">
        <w:t xml:space="preserve"> _________</w:t>
      </w:r>
      <w:r w:rsidR="00AB5C78">
        <w:t>)</w:t>
      </w:r>
    </w:p>
    <w:p w:rsidR="001A2B20" w:rsidRDefault="001A2B20" w:rsidP="00DA619F">
      <w:pPr>
        <w:widowControl w:val="0"/>
        <w:spacing w:line="360" w:lineRule="auto"/>
        <w:ind w:firstLine="567"/>
        <w:jc w:val="both"/>
        <w:rPr>
          <w:szCs w:val="28"/>
        </w:rPr>
      </w:pPr>
    </w:p>
    <w:p w:rsidR="001A2B20" w:rsidRDefault="001A2B20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:rsidR="006444FC" w:rsidRPr="00AD3455" w:rsidRDefault="006444FC" w:rsidP="00DA619F">
      <w:pPr>
        <w:widowControl w:val="0"/>
        <w:spacing w:line="360" w:lineRule="auto"/>
        <w:ind w:firstLine="567"/>
        <w:jc w:val="both"/>
        <w:rPr>
          <w:rFonts w:eastAsia="Times New Roman"/>
          <w:b/>
          <w:szCs w:val="28"/>
        </w:rPr>
      </w:pPr>
      <w:r w:rsidRPr="00AD3455">
        <w:rPr>
          <w:szCs w:val="28"/>
        </w:rPr>
        <w:lastRenderedPageBreak/>
        <w:t>За принятие стандарта проголосовали: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46"/>
        <w:gridCol w:w="1721"/>
        <w:gridCol w:w="4589"/>
      </w:tblGrid>
      <w:tr w:rsidR="006444FC" w:rsidRPr="003F0B49" w:rsidTr="00B66DD0">
        <w:trPr>
          <w:cantSplit/>
        </w:trPr>
        <w:tc>
          <w:tcPr>
            <w:tcW w:w="1766" w:type="pct"/>
            <w:tcBorders>
              <w:bottom w:val="double" w:sz="4" w:space="0" w:color="auto"/>
            </w:tcBorders>
          </w:tcPr>
          <w:p w:rsidR="006444FC" w:rsidRPr="003F0B49" w:rsidRDefault="006444FC" w:rsidP="00745C0F">
            <w:pPr>
              <w:widowControl w:val="0"/>
              <w:spacing w:line="240" w:lineRule="auto"/>
              <w:ind w:firstLine="0"/>
              <w:jc w:val="center"/>
            </w:pPr>
            <w:r w:rsidRPr="003F0B49">
              <w:rPr>
                <w:sz w:val="22"/>
                <w:szCs w:val="22"/>
              </w:rPr>
              <w:t>Краткое наименование страны по МК (ИСО 3166) 004</w:t>
            </w:r>
            <w:r w:rsidR="00745C0F">
              <w:rPr>
                <w:sz w:val="22"/>
                <w:szCs w:val="22"/>
              </w:rPr>
              <w:t>–</w:t>
            </w:r>
            <w:r w:rsidRPr="003F0B49">
              <w:rPr>
                <w:sz w:val="22"/>
                <w:szCs w:val="22"/>
              </w:rPr>
              <w:t>97</w:t>
            </w:r>
          </w:p>
        </w:tc>
        <w:tc>
          <w:tcPr>
            <w:tcW w:w="882" w:type="pct"/>
            <w:tcBorders>
              <w:bottom w:val="double" w:sz="4" w:space="0" w:color="auto"/>
            </w:tcBorders>
          </w:tcPr>
          <w:p w:rsidR="006444FC" w:rsidRPr="003F0B49" w:rsidRDefault="006444FC" w:rsidP="00745C0F">
            <w:pPr>
              <w:widowControl w:val="0"/>
              <w:spacing w:line="240" w:lineRule="auto"/>
              <w:ind w:firstLine="0"/>
              <w:jc w:val="center"/>
            </w:pPr>
            <w:r w:rsidRPr="003F0B49">
              <w:rPr>
                <w:sz w:val="22"/>
                <w:szCs w:val="22"/>
              </w:rPr>
              <w:t>Код страны по МК (ИСО 3166) 004</w:t>
            </w:r>
            <w:r w:rsidR="00745C0F">
              <w:rPr>
                <w:sz w:val="22"/>
                <w:szCs w:val="22"/>
              </w:rPr>
              <w:t>–</w:t>
            </w:r>
            <w:r w:rsidRPr="003F0B49">
              <w:rPr>
                <w:sz w:val="22"/>
                <w:szCs w:val="22"/>
              </w:rPr>
              <w:t>97</w:t>
            </w:r>
          </w:p>
        </w:tc>
        <w:tc>
          <w:tcPr>
            <w:tcW w:w="2353" w:type="pct"/>
            <w:tcBorders>
              <w:bottom w:val="double" w:sz="4" w:space="0" w:color="auto"/>
            </w:tcBorders>
          </w:tcPr>
          <w:p w:rsidR="00745C0F" w:rsidRDefault="006444FC" w:rsidP="00DA619F">
            <w:pPr>
              <w:widowControl w:val="0"/>
              <w:spacing w:line="240" w:lineRule="auto"/>
              <w:ind w:firstLine="0"/>
              <w:jc w:val="center"/>
            </w:pPr>
            <w:r w:rsidRPr="003F0B49">
              <w:rPr>
                <w:sz w:val="22"/>
                <w:szCs w:val="22"/>
              </w:rPr>
              <w:t>Сокращенное на</w:t>
            </w:r>
            <w:r w:rsidR="002E330E">
              <w:rPr>
                <w:sz w:val="22"/>
                <w:szCs w:val="22"/>
              </w:rPr>
              <w:t xml:space="preserve">именование </w:t>
            </w:r>
          </w:p>
          <w:p w:rsidR="002E330E" w:rsidRDefault="002E330E" w:rsidP="00DA619F">
            <w:pPr>
              <w:widowControl w:val="0"/>
              <w:spacing w:line="240" w:lineRule="auto"/>
              <w:ind w:firstLine="0"/>
              <w:jc w:val="center"/>
            </w:pPr>
            <w:r>
              <w:rPr>
                <w:sz w:val="22"/>
                <w:szCs w:val="22"/>
              </w:rPr>
              <w:t>национального органа</w:t>
            </w:r>
          </w:p>
          <w:p w:rsidR="006444FC" w:rsidRPr="003F0B49" w:rsidRDefault="006444FC" w:rsidP="00DA619F">
            <w:pPr>
              <w:widowControl w:val="0"/>
              <w:spacing w:line="240" w:lineRule="auto"/>
              <w:ind w:firstLine="0"/>
              <w:jc w:val="center"/>
            </w:pPr>
            <w:r w:rsidRPr="003F0B49">
              <w:rPr>
                <w:sz w:val="22"/>
                <w:szCs w:val="22"/>
              </w:rPr>
              <w:t>по стандартизации</w:t>
            </w:r>
          </w:p>
        </w:tc>
      </w:tr>
      <w:tr w:rsidR="00B66DD0" w:rsidRPr="003F0B49" w:rsidTr="00B66DD0">
        <w:trPr>
          <w:cantSplit/>
        </w:trPr>
        <w:tc>
          <w:tcPr>
            <w:tcW w:w="1766" w:type="pct"/>
            <w:tcBorders>
              <w:top w:val="double" w:sz="4" w:space="0" w:color="auto"/>
            </w:tcBorders>
          </w:tcPr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 xml:space="preserve">Азербайджан 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Армения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Беларусь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Грузия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Казахстан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Киргизия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 xml:space="preserve">Молдова 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Россия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Таджикистан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Туркменистан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 xml:space="preserve">Узбекистан 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605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Украина</w:t>
            </w:r>
          </w:p>
        </w:tc>
        <w:tc>
          <w:tcPr>
            <w:tcW w:w="882" w:type="pct"/>
            <w:tcBorders>
              <w:top w:val="double" w:sz="4" w:space="0" w:color="auto"/>
            </w:tcBorders>
          </w:tcPr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AZ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AM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eastAsia="ru-RU"/>
              </w:rPr>
              <w:t>В</w:t>
            </w:r>
            <w:proofErr w:type="gramStart"/>
            <w:r w:rsidRPr="005C1C65">
              <w:rPr>
                <w:sz w:val="22"/>
                <w:szCs w:val="22"/>
                <w:lang w:val="en-US" w:eastAsia="ru-RU"/>
              </w:rPr>
              <w:t>Y</w:t>
            </w:r>
            <w:proofErr w:type="gramEnd"/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GE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KZ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KG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MD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RU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TJ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TM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 xml:space="preserve">UZ 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/>
              <w:rPr>
                <w:sz w:val="22"/>
                <w:szCs w:val="22"/>
                <w:lang w:val="en-US" w:eastAsia="ru-RU"/>
              </w:rPr>
            </w:pPr>
            <w:r w:rsidRPr="005C1C65">
              <w:rPr>
                <w:sz w:val="22"/>
                <w:szCs w:val="22"/>
                <w:lang w:val="en-US" w:eastAsia="ru-RU"/>
              </w:rPr>
              <w:t>UA</w:t>
            </w:r>
          </w:p>
        </w:tc>
        <w:tc>
          <w:tcPr>
            <w:tcW w:w="2353" w:type="pct"/>
            <w:tcBorders>
              <w:top w:val="double" w:sz="4" w:space="0" w:color="auto"/>
            </w:tcBorders>
          </w:tcPr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C1C65">
              <w:rPr>
                <w:sz w:val="22"/>
                <w:szCs w:val="22"/>
                <w:lang w:eastAsia="ru-RU"/>
              </w:rPr>
              <w:t>Азстандарт</w:t>
            </w:r>
            <w:proofErr w:type="spellEnd"/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pacing w:val="2"/>
                <w:sz w:val="22"/>
                <w:szCs w:val="22"/>
              </w:rPr>
              <w:t>Минэкономики Республики Армения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pacing w:val="2"/>
                <w:sz w:val="22"/>
                <w:szCs w:val="22"/>
              </w:rPr>
              <w:t>Госстандарт Республики Беларусь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C1C65">
              <w:rPr>
                <w:sz w:val="22"/>
                <w:szCs w:val="22"/>
                <w:lang w:eastAsia="ru-RU"/>
              </w:rPr>
              <w:t>Грузстандарт</w:t>
            </w:r>
            <w:proofErr w:type="spellEnd"/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pacing w:val="2"/>
                <w:sz w:val="22"/>
                <w:szCs w:val="22"/>
              </w:rPr>
              <w:t>Госстандарт Республики Казахстан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C1C65">
              <w:rPr>
                <w:spacing w:val="2"/>
                <w:sz w:val="22"/>
                <w:szCs w:val="22"/>
              </w:rPr>
              <w:t>Кыргызстандарт</w:t>
            </w:r>
            <w:proofErr w:type="spellEnd"/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pacing w:val="2"/>
                <w:sz w:val="22"/>
                <w:szCs w:val="22"/>
              </w:rPr>
              <w:t>Молдова-Стандарт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C1C65">
              <w:rPr>
                <w:sz w:val="22"/>
                <w:szCs w:val="22"/>
                <w:lang w:eastAsia="ru-RU"/>
              </w:rPr>
              <w:t>Росстандарт</w:t>
            </w:r>
            <w:proofErr w:type="spellEnd"/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C1C65">
              <w:rPr>
                <w:spacing w:val="2"/>
                <w:sz w:val="22"/>
                <w:szCs w:val="22"/>
              </w:rPr>
              <w:t>Таджикстандарт</w:t>
            </w:r>
            <w:proofErr w:type="spellEnd"/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C1C65">
              <w:rPr>
                <w:sz w:val="22"/>
                <w:szCs w:val="22"/>
                <w:lang w:eastAsia="ru-RU"/>
              </w:rPr>
              <w:t>Главгосслужба</w:t>
            </w:r>
            <w:proofErr w:type="spellEnd"/>
            <w:r w:rsidRPr="005C1C65">
              <w:rPr>
                <w:sz w:val="22"/>
                <w:szCs w:val="22"/>
                <w:lang w:eastAsia="ru-RU"/>
              </w:rPr>
              <w:t xml:space="preserve"> «</w:t>
            </w:r>
            <w:proofErr w:type="spellStart"/>
            <w:r w:rsidRPr="005C1C65">
              <w:rPr>
                <w:sz w:val="22"/>
                <w:szCs w:val="22"/>
                <w:lang w:eastAsia="ru-RU"/>
              </w:rPr>
              <w:t>Туркменстандартлары</w:t>
            </w:r>
            <w:proofErr w:type="spellEnd"/>
            <w:r w:rsidRPr="005C1C65">
              <w:rPr>
                <w:sz w:val="22"/>
                <w:szCs w:val="22"/>
                <w:lang w:eastAsia="ru-RU"/>
              </w:rPr>
              <w:t>»</w:t>
            </w:r>
          </w:p>
          <w:p w:rsidR="00B66DD0" w:rsidRPr="005C1C65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C1C65">
              <w:rPr>
                <w:spacing w:val="2"/>
                <w:sz w:val="22"/>
                <w:szCs w:val="22"/>
              </w:rPr>
              <w:t>Узстандарт</w:t>
            </w:r>
            <w:proofErr w:type="spellEnd"/>
          </w:p>
          <w:p w:rsidR="00B66DD0" w:rsidRPr="003F0B49" w:rsidRDefault="00B66DD0" w:rsidP="00B66DD0">
            <w:pPr>
              <w:pStyle w:val="af4"/>
              <w:spacing w:before="0" w:after="0"/>
              <w:ind w:left="0" w:right="0" w:firstLine="84"/>
              <w:jc w:val="left"/>
              <w:rPr>
                <w:sz w:val="22"/>
                <w:szCs w:val="22"/>
                <w:lang w:eastAsia="ru-RU"/>
              </w:rPr>
            </w:pPr>
            <w:r w:rsidRPr="005C1C65">
              <w:rPr>
                <w:spacing w:val="2"/>
                <w:sz w:val="22"/>
                <w:szCs w:val="22"/>
              </w:rPr>
              <w:t>Минэкономразвития Украины</w:t>
            </w:r>
          </w:p>
        </w:tc>
      </w:tr>
    </w:tbl>
    <w:p w:rsidR="001A2B20" w:rsidRDefault="001A2B20" w:rsidP="0096041C">
      <w:pPr>
        <w:widowControl w:val="0"/>
        <w:spacing w:line="360" w:lineRule="auto"/>
        <w:ind w:firstLine="709"/>
        <w:jc w:val="both"/>
        <w:rPr>
          <w:szCs w:val="28"/>
        </w:rPr>
      </w:pPr>
    </w:p>
    <w:p w:rsidR="0096041C" w:rsidRDefault="00B66DD0" w:rsidP="0096041C">
      <w:pPr>
        <w:widowControl w:val="0"/>
        <w:spacing w:line="360" w:lineRule="auto"/>
        <w:ind w:firstLine="709"/>
        <w:jc w:val="both"/>
      </w:pPr>
      <w:r>
        <w:rPr>
          <w:szCs w:val="28"/>
        </w:rPr>
        <w:t>4</w:t>
      </w:r>
      <w:r w:rsidR="0096041C" w:rsidRPr="0096041C">
        <w:t xml:space="preserve"> </w:t>
      </w:r>
      <w:r w:rsidR="0096041C" w:rsidRPr="00ED6555">
        <w:t>Настоящий станда</w:t>
      </w:r>
      <w:proofErr w:type="gramStart"/>
      <w:r w:rsidR="0096041C" w:rsidRPr="00ED6555">
        <w:t>рт вкл</w:t>
      </w:r>
      <w:proofErr w:type="gramEnd"/>
      <w:r w:rsidR="0096041C" w:rsidRPr="00ED6555">
        <w:t>ючает в себя модифицированные основные нормативные положения следующих стандартов:</w:t>
      </w:r>
    </w:p>
    <w:p w:rsidR="0096041C" w:rsidRPr="003A50A8" w:rsidRDefault="0096041C" w:rsidP="0096041C">
      <w:pPr>
        <w:widowControl w:val="0"/>
        <w:spacing w:line="360" w:lineRule="auto"/>
        <w:ind w:firstLine="709"/>
        <w:jc w:val="both"/>
        <w:rPr>
          <w:szCs w:val="28"/>
        </w:rPr>
      </w:pPr>
      <w:r>
        <w:t xml:space="preserve">- </w:t>
      </w:r>
      <w:r w:rsidR="009441AA">
        <w:t xml:space="preserve">международного стандарта </w:t>
      </w:r>
      <w:r w:rsidR="00B836F0">
        <w:rPr>
          <w:lang w:val="en-US"/>
        </w:rPr>
        <w:t>ISO</w:t>
      </w:r>
      <w:r w:rsidRPr="00B71EBB">
        <w:t> 7076</w:t>
      </w:r>
      <w:r w:rsidR="00CA12DD">
        <w:t>-</w:t>
      </w:r>
      <w:r w:rsidRPr="00B71EBB">
        <w:t>5</w:t>
      </w:r>
      <w:r>
        <w:t xml:space="preserve">:2014 </w:t>
      </w:r>
      <w:r w:rsidR="00B836F0">
        <w:t>«</w:t>
      </w:r>
      <w:r w:rsidRPr="00B71EBB">
        <w:t>Пожарная безопасность</w:t>
      </w:r>
      <w:r w:rsidR="00B836F0">
        <w:t>.</w:t>
      </w:r>
      <w:r w:rsidRPr="00B71EBB">
        <w:t xml:space="preserve"> Установки пе</w:t>
      </w:r>
      <w:r>
        <w:t>нного пожаротушения</w:t>
      </w:r>
      <w:r w:rsidR="00B836F0">
        <w:t>.</w:t>
      </w:r>
      <w:r>
        <w:t xml:space="preserve"> </w:t>
      </w:r>
      <w:r w:rsidR="00B836F0">
        <w:t>Часть 5.</w:t>
      </w:r>
      <w:r>
        <w:t xml:space="preserve"> </w:t>
      </w:r>
      <w:proofErr w:type="gramStart"/>
      <w:r>
        <w:t>Стационарное</w:t>
      </w:r>
      <w:r w:rsidRPr="003A50A8">
        <w:t xml:space="preserve"> </w:t>
      </w:r>
      <w:r>
        <w:t>о</w:t>
      </w:r>
      <w:r w:rsidRPr="00B71EBB">
        <w:t>борудование</w:t>
      </w:r>
      <w:r w:rsidRPr="003A50A8">
        <w:t xml:space="preserve"> </w:t>
      </w:r>
      <w:r w:rsidRPr="00B71EBB">
        <w:t>генерирования</w:t>
      </w:r>
      <w:r w:rsidRPr="003A50A8">
        <w:t xml:space="preserve"> </w:t>
      </w:r>
      <w:r w:rsidRPr="00B71EBB">
        <w:t>компрессионн</w:t>
      </w:r>
      <w:r>
        <w:t>ой</w:t>
      </w:r>
      <w:r w:rsidRPr="003A50A8">
        <w:t xml:space="preserve"> </w:t>
      </w:r>
      <w:r>
        <w:t>пены</w:t>
      </w:r>
      <w:r w:rsidR="00B836F0" w:rsidRPr="003A50A8">
        <w:t>»</w:t>
      </w:r>
      <w:r w:rsidRPr="003A50A8">
        <w:t xml:space="preserve"> (</w:t>
      </w:r>
      <w:r w:rsidR="00B836F0" w:rsidRPr="003A50A8">
        <w:t>«</w:t>
      </w:r>
      <w:r w:rsidRPr="00B836F0">
        <w:rPr>
          <w:lang w:val="en-US"/>
        </w:rPr>
        <w:t>Fire</w:t>
      </w:r>
      <w:r w:rsidRPr="003A50A8">
        <w:t xml:space="preserve"> </w:t>
      </w:r>
      <w:r w:rsidRPr="00B836F0">
        <w:rPr>
          <w:lang w:val="en-US"/>
        </w:rPr>
        <w:t>protection</w:t>
      </w:r>
      <w:r w:rsidRPr="003A50A8">
        <w:t xml:space="preserve"> </w:t>
      </w:r>
      <w:r w:rsidR="00CA12DD" w:rsidRPr="003A50A8">
        <w:t>–</w:t>
      </w:r>
      <w:r w:rsidRPr="003A50A8">
        <w:t xml:space="preserve"> </w:t>
      </w:r>
      <w:r w:rsidRPr="00B836F0">
        <w:rPr>
          <w:lang w:val="en-US"/>
        </w:rPr>
        <w:t>Foam</w:t>
      </w:r>
      <w:r w:rsidRPr="003A50A8">
        <w:t xml:space="preserve"> </w:t>
      </w:r>
      <w:r w:rsidRPr="00B836F0">
        <w:rPr>
          <w:lang w:val="en-US"/>
        </w:rPr>
        <w:t>fire</w:t>
      </w:r>
      <w:r w:rsidRPr="003A50A8">
        <w:t xml:space="preserve"> </w:t>
      </w:r>
      <w:r w:rsidRPr="00B836F0">
        <w:rPr>
          <w:lang w:val="en-US"/>
        </w:rPr>
        <w:t>extinguishing</w:t>
      </w:r>
      <w:r w:rsidRPr="003A50A8">
        <w:t xml:space="preserve"> </w:t>
      </w:r>
      <w:r w:rsidRPr="00B836F0">
        <w:rPr>
          <w:lang w:val="en-US"/>
        </w:rPr>
        <w:t>systems</w:t>
      </w:r>
      <w:r w:rsidRPr="003A50A8">
        <w:t xml:space="preserve"> </w:t>
      </w:r>
      <w:r w:rsidR="00CA12DD" w:rsidRPr="003A50A8">
        <w:t>–</w:t>
      </w:r>
      <w:r w:rsidRPr="003A50A8">
        <w:t xml:space="preserve"> </w:t>
      </w:r>
      <w:r w:rsidRPr="00B836F0">
        <w:rPr>
          <w:lang w:val="en-US"/>
        </w:rPr>
        <w:t>Part</w:t>
      </w:r>
      <w:r w:rsidRPr="003A50A8">
        <w:t xml:space="preserve"> 5:</w:t>
      </w:r>
      <w:proofErr w:type="gramEnd"/>
      <w:r w:rsidRPr="003A50A8">
        <w:t xml:space="preserve"> </w:t>
      </w:r>
      <w:r w:rsidRPr="00B71EBB">
        <w:rPr>
          <w:color w:val="231F20"/>
          <w:lang w:val="en-US"/>
        </w:rPr>
        <w:t>Fixed</w:t>
      </w:r>
      <w:r w:rsidRPr="003A50A8">
        <w:rPr>
          <w:color w:val="231F20"/>
        </w:rPr>
        <w:t xml:space="preserve"> </w:t>
      </w:r>
      <w:r w:rsidRPr="00312FFE">
        <w:rPr>
          <w:color w:val="231F20"/>
          <w:lang w:val="en-US"/>
        </w:rPr>
        <w:t>compressed</w:t>
      </w:r>
      <w:r w:rsidRPr="003A50A8">
        <w:rPr>
          <w:color w:val="231F20"/>
        </w:rPr>
        <w:t xml:space="preserve"> </w:t>
      </w:r>
      <w:r w:rsidRPr="00B836F0">
        <w:rPr>
          <w:lang w:val="en-US"/>
        </w:rPr>
        <w:t>air</w:t>
      </w:r>
      <w:r w:rsidRPr="003A50A8">
        <w:t xml:space="preserve"> </w:t>
      </w:r>
      <w:r w:rsidRPr="00B836F0">
        <w:rPr>
          <w:lang w:val="en-US"/>
        </w:rPr>
        <w:t>foam</w:t>
      </w:r>
      <w:r w:rsidRPr="003A50A8">
        <w:t xml:space="preserve"> </w:t>
      </w:r>
      <w:r w:rsidRPr="00B836F0">
        <w:rPr>
          <w:lang w:val="en-US"/>
        </w:rPr>
        <w:t>equipment</w:t>
      </w:r>
      <w:r w:rsidR="00B836F0" w:rsidRPr="003A50A8">
        <w:t xml:space="preserve">», </w:t>
      </w:r>
      <w:r w:rsidR="00B836F0">
        <w:rPr>
          <w:lang w:val="en-US"/>
        </w:rPr>
        <w:t>MOD</w:t>
      </w:r>
      <w:r w:rsidRPr="003A50A8">
        <w:t>);</w:t>
      </w:r>
      <w:r w:rsidRPr="003A50A8">
        <w:rPr>
          <w:szCs w:val="28"/>
        </w:rPr>
        <w:t xml:space="preserve"> </w:t>
      </w:r>
    </w:p>
    <w:p w:rsidR="0096041C" w:rsidRPr="00B738FB" w:rsidRDefault="0096041C" w:rsidP="0096041C">
      <w:pPr>
        <w:widowControl w:val="0"/>
        <w:spacing w:line="360" w:lineRule="auto"/>
        <w:ind w:firstLine="709"/>
        <w:jc w:val="both"/>
      </w:pPr>
      <w:r w:rsidRPr="00B738FB">
        <w:rPr>
          <w:szCs w:val="28"/>
        </w:rPr>
        <w:t xml:space="preserve">- </w:t>
      </w:r>
      <w:r w:rsidR="009441AA">
        <w:t xml:space="preserve">стандарта </w:t>
      </w:r>
      <w:r w:rsidRPr="00312FFE">
        <w:rPr>
          <w:bCs/>
          <w:lang w:val="en-US"/>
        </w:rPr>
        <w:t>NFPA</w:t>
      </w:r>
      <w:r w:rsidR="00BC65CA" w:rsidRPr="00B738FB">
        <w:rPr>
          <w:bCs/>
        </w:rPr>
        <w:t xml:space="preserve"> </w:t>
      </w:r>
      <w:r w:rsidRPr="00B738FB">
        <w:rPr>
          <w:bCs/>
        </w:rPr>
        <w:t>11</w:t>
      </w:r>
      <w:r w:rsidRPr="00B738FB">
        <w:t xml:space="preserve">:2010 </w:t>
      </w:r>
      <w:r w:rsidR="00BC65CA" w:rsidRPr="00B738FB">
        <w:t>«</w:t>
      </w:r>
      <w:r w:rsidRPr="00312FFE">
        <w:t>Стандарт</w:t>
      </w:r>
      <w:r w:rsidRPr="00B738FB">
        <w:t xml:space="preserve"> </w:t>
      </w:r>
      <w:r w:rsidRPr="00312FFE">
        <w:t>для</w:t>
      </w:r>
      <w:r w:rsidRPr="00B738FB">
        <w:t xml:space="preserve"> </w:t>
      </w:r>
      <w:r w:rsidRPr="00312FFE">
        <w:t>пены</w:t>
      </w:r>
      <w:r w:rsidRPr="00B738FB">
        <w:t xml:space="preserve"> </w:t>
      </w:r>
      <w:r w:rsidRPr="00312FFE">
        <w:t>низкой</w:t>
      </w:r>
      <w:r w:rsidRPr="00B738FB">
        <w:t xml:space="preserve">, </w:t>
      </w:r>
      <w:r w:rsidRPr="00312FFE">
        <w:t>с</w:t>
      </w:r>
      <w:r w:rsidR="00BC65CA">
        <w:t>редней</w:t>
      </w:r>
      <w:r w:rsidR="00BC65CA" w:rsidRPr="00B738FB">
        <w:t xml:space="preserve"> </w:t>
      </w:r>
      <w:r w:rsidR="00BC65CA">
        <w:t>и</w:t>
      </w:r>
      <w:r w:rsidR="00BC65CA" w:rsidRPr="00B738FB">
        <w:t xml:space="preserve"> </w:t>
      </w:r>
      <w:r w:rsidR="00BC65CA">
        <w:t>высокой</w:t>
      </w:r>
      <w:r w:rsidR="00BC65CA" w:rsidRPr="00B738FB">
        <w:t xml:space="preserve"> </w:t>
      </w:r>
      <w:r w:rsidR="00BC65CA">
        <w:t>кратности</w:t>
      </w:r>
      <w:r w:rsidR="00BC65CA" w:rsidRPr="00B738FB">
        <w:t>»</w:t>
      </w:r>
      <w:r w:rsidRPr="00B738FB">
        <w:t xml:space="preserve"> (</w:t>
      </w:r>
      <w:r w:rsidR="00BC65CA" w:rsidRPr="00B738FB">
        <w:rPr>
          <w:bCs/>
        </w:rPr>
        <w:t>«</w:t>
      </w:r>
      <w:r w:rsidRPr="00312FFE">
        <w:rPr>
          <w:lang w:val="en-US"/>
        </w:rPr>
        <w:t>Standard</w:t>
      </w:r>
      <w:r w:rsidRPr="00B738FB">
        <w:t xml:space="preserve"> </w:t>
      </w:r>
      <w:r w:rsidRPr="00312FFE">
        <w:rPr>
          <w:lang w:val="en-US"/>
        </w:rPr>
        <w:t>for</w:t>
      </w:r>
      <w:r w:rsidRPr="00B738FB">
        <w:t xml:space="preserve"> </w:t>
      </w:r>
      <w:r w:rsidRPr="00312FFE">
        <w:rPr>
          <w:lang w:val="en-US"/>
        </w:rPr>
        <w:t>Low</w:t>
      </w:r>
      <w:r w:rsidRPr="00B738FB">
        <w:t xml:space="preserve">-, </w:t>
      </w:r>
      <w:r w:rsidRPr="00312FFE">
        <w:rPr>
          <w:lang w:val="en-US"/>
        </w:rPr>
        <w:t>Medium</w:t>
      </w:r>
      <w:r w:rsidRPr="00B738FB">
        <w:t xml:space="preserve">-, </w:t>
      </w:r>
      <w:r w:rsidRPr="00312FFE">
        <w:rPr>
          <w:lang w:val="en-US"/>
        </w:rPr>
        <w:t>and</w:t>
      </w:r>
      <w:r w:rsidRPr="00B738FB">
        <w:t xml:space="preserve"> </w:t>
      </w:r>
      <w:r w:rsidRPr="00312FFE">
        <w:rPr>
          <w:lang w:val="en-US"/>
        </w:rPr>
        <w:t>High</w:t>
      </w:r>
      <w:r w:rsidRPr="00B738FB">
        <w:t>-</w:t>
      </w:r>
      <w:r w:rsidRPr="00312FFE">
        <w:rPr>
          <w:lang w:val="en-US"/>
        </w:rPr>
        <w:t>Expansion</w:t>
      </w:r>
      <w:r w:rsidRPr="00B738FB">
        <w:t xml:space="preserve"> </w:t>
      </w:r>
      <w:r w:rsidRPr="00312FFE">
        <w:rPr>
          <w:lang w:val="en-US"/>
        </w:rPr>
        <w:t>Foam</w:t>
      </w:r>
      <w:r w:rsidR="00BC65CA" w:rsidRPr="00B738FB">
        <w:t xml:space="preserve">», </w:t>
      </w:r>
      <w:r w:rsidR="00BC65CA">
        <w:rPr>
          <w:lang w:val="en-US"/>
        </w:rPr>
        <w:t>MOD</w:t>
      </w:r>
      <w:r w:rsidR="00BC65CA" w:rsidRPr="00B738FB">
        <w:t>)</w:t>
      </w:r>
      <w:r w:rsidR="002168CA" w:rsidRPr="00B738FB">
        <w:t>.</w:t>
      </w:r>
      <w:r w:rsidR="00772251" w:rsidRPr="00772251">
        <w:t xml:space="preserve"> </w:t>
      </w:r>
      <w:r w:rsidR="00772251">
        <w:t>Информация о внесенных технических отклонениях приведена во введении к настоящему стандарту.</w:t>
      </w:r>
    </w:p>
    <w:p w:rsidR="00B66DD0" w:rsidRDefault="00BC65CA" w:rsidP="00DA619F">
      <w:pPr>
        <w:widowControl w:val="0"/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>Наименование</w:t>
      </w:r>
      <w:r w:rsidR="002168CA">
        <w:rPr>
          <w:szCs w:val="28"/>
        </w:rPr>
        <w:t xml:space="preserve"> настоящего стандарта изменено относительно указанных стандартов для приведения в соответствие с ГОСТ 1.5 (подраздел 3.6)</w:t>
      </w:r>
      <w:r w:rsidR="00F0152A">
        <w:rPr>
          <w:szCs w:val="28"/>
        </w:rPr>
        <w:t>.</w:t>
      </w:r>
    </w:p>
    <w:p w:rsidR="00F0152A" w:rsidRPr="00977A80" w:rsidRDefault="00F0152A" w:rsidP="00F0152A">
      <w:pPr>
        <w:widowControl w:val="0"/>
        <w:spacing w:line="360" w:lineRule="auto"/>
        <w:ind w:firstLine="709"/>
        <w:jc w:val="both"/>
      </w:pPr>
      <w:r w:rsidRPr="00ED6555">
        <w:t xml:space="preserve">Сопоставление структуры настоящего стандарта </w:t>
      </w:r>
      <w:r w:rsidR="00B15D0D">
        <w:t>со структурой</w:t>
      </w:r>
      <w:r w:rsidRPr="00ED6555">
        <w:t xml:space="preserve"> </w:t>
      </w:r>
      <w:r w:rsidR="00B15D0D">
        <w:t>примененных в нем</w:t>
      </w:r>
      <w:r w:rsidRPr="00ED6555">
        <w:t xml:space="preserve"> стандартов</w:t>
      </w:r>
      <w:r w:rsidRPr="00F0152A">
        <w:t xml:space="preserve"> </w:t>
      </w:r>
      <w:r w:rsidRPr="00ED6555">
        <w:t>ISO 7076-5 и NFPA 11 приведен</w:t>
      </w:r>
      <w:r>
        <w:t>о в дополнительном приложении ДА</w:t>
      </w:r>
    </w:p>
    <w:p w:rsidR="006444FC" w:rsidRPr="00AD3455" w:rsidRDefault="00F95624" w:rsidP="00B61952">
      <w:pPr>
        <w:widowControl w:val="0"/>
        <w:tabs>
          <w:tab w:val="left" w:pos="851"/>
        </w:tabs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6444FC">
        <w:rPr>
          <w:szCs w:val="28"/>
        </w:rPr>
        <w:tab/>
      </w:r>
      <w:r w:rsidR="00B61952">
        <w:rPr>
          <w:szCs w:val="28"/>
        </w:rPr>
        <w:t xml:space="preserve"> </w:t>
      </w:r>
      <w:r w:rsidR="006444FC" w:rsidRPr="00AD3455">
        <w:rPr>
          <w:szCs w:val="28"/>
        </w:rPr>
        <w:t xml:space="preserve">Приказом Федерального агентства по техническому регулированию и метрологии от </w:t>
      </w:r>
      <w:r w:rsidR="001846C8" w:rsidRPr="001846C8">
        <w:rPr>
          <w:szCs w:val="28"/>
        </w:rPr>
        <w:t xml:space="preserve">___________ </w:t>
      </w:r>
      <w:r w:rsidR="006444FC" w:rsidRPr="00AD3455">
        <w:rPr>
          <w:szCs w:val="28"/>
        </w:rPr>
        <w:t xml:space="preserve">№ </w:t>
      </w:r>
      <w:r w:rsidR="002168CA">
        <w:rPr>
          <w:szCs w:val="28"/>
        </w:rPr>
        <w:tab/>
      </w:r>
      <w:r w:rsidR="001846C8" w:rsidRPr="001846C8">
        <w:rPr>
          <w:szCs w:val="28"/>
        </w:rPr>
        <w:t xml:space="preserve">_______________ </w:t>
      </w:r>
      <w:r w:rsidR="006444FC" w:rsidRPr="00AD3455">
        <w:rPr>
          <w:szCs w:val="28"/>
        </w:rPr>
        <w:t>межгосударственный стандарт ГОСТ </w:t>
      </w:r>
      <w:r w:rsidR="001846C8" w:rsidRPr="001846C8">
        <w:rPr>
          <w:szCs w:val="28"/>
        </w:rPr>
        <w:t xml:space="preserve">_____________ </w:t>
      </w:r>
      <w:r w:rsidR="006444FC" w:rsidRPr="00AD3455">
        <w:rPr>
          <w:szCs w:val="28"/>
        </w:rPr>
        <w:t xml:space="preserve">введен в действие в качестве национального стандарта Российской Федерации </w:t>
      </w:r>
      <w:proofErr w:type="gramStart"/>
      <w:r w:rsidR="006444FC" w:rsidRPr="00AD3455">
        <w:rPr>
          <w:szCs w:val="28"/>
        </w:rPr>
        <w:t>с</w:t>
      </w:r>
      <w:proofErr w:type="gramEnd"/>
      <w:r w:rsidR="006444FC" w:rsidRPr="00AD3455">
        <w:rPr>
          <w:szCs w:val="28"/>
        </w:rPr>
        <w:t xml:space="preserve"> </w:t>
      </w:r>
      <w:r w:rsidR="001846C8" w:rsidRPr="001846C8">
        <w:rPr>
          <w:szCs w:val="28"/>
        </w:rPr>
        <w:t>____________</w:t>
      </w:r>
      <w:r w:rsidR="002168CA">
        <w:rPr>
          <w:szCs w:val="28"/>
        </w:rPr>
        <w:tab/>
      </w:r>
      <w:r w:rsidR="002168CA">
        <w:rPr>
          <w:szCs w:val="28"/>
        </w:rPr>
        <w:tab/>
      </w:r>
    </w:p>
    <w:p w:rsidR="00773EB3" w:rsidRDefault="00773EB3" w:rsidP="00DA619F">
      <w:pPr>
        <w:widowControl w:val="0"/>
        <w:spacing w:line="360" w:lineRule="auto"/>
        <w:ind w:firstLine="567"/>
        <w:jc w:val="both"/>
        <w:rPr>
          <w:i/>
          <w:iCs/>
          <w:szCs w:val="28"/>
        </w:rPr>
      </w:pPr>
    </w:p>
    <w:p w:rsidR="00F95624" w:rsidRDefault="00F95624" w:rsidP="00F95624">
      <w:pPr>
        <w:widowControl w:val="0"/>
        <w:tabs>
          <w:tab w:val="left" w:pos="851"/>
        </w:tabs>
        <w:spacing w:line="360" w:lineRule="auto"/>
        <w:ind w:firstLine="709"/>
        <w:rPr>
          <w:szCs w:val="28"/>
        </w:rPr>
      </w:pPr>
      <w:r>
        <w:rPr>
          <w:szCs w:val="28"/>
        </w:rPr>
        <w:t>6</w:t>
      </w:r>
      <w:r>
        <w:rPr>
          <w:szCs w:val="28"/>
        </w:rPr>
        <w:tab/>
        <w:t xml:space="preserve"> </w:t>
      </w:r>
      <w:r w:rsidRPr="00AD3455">
        <w:rPr>
          <w:szCs w:val="28"/>
        </w:rPr>
        <w:t>ВВЕДЕН ВПЕРВЫЕ</w:t>
      </w:r>
    </w:p>
    <w:p w:rsidR="001A2B20" w:rsidRDefault="001A2B20" w:rsidP="00B61952">
      <w:pPr>
        <w:spacing w:line="360" w:lineRule="auto"/>
        <w:ind w:firstLine="709"/>
        <w:rPr>
          <w:i/>
          <w:iCs/>
        </w:rPr>
      </w:pPr>
    </w:p>
    <w:p w:rsidR="001A2B20" w:rsidRDefault="001A2B20" w:rsidP="00B61952">
      <w:pPr>
        <w:spacing w:line="360" w:lineRule="auto"/>
        <w:ind w:firstLine="709"/>
        <w:rPr>
          <w:i/>
          <w:iCs/>
        </w:rPr>
      </w:pPr>
    </w:p>
    <w:p w:rsidR="0088093A" w:rsidRDefault="0088093A" w:rsidP="00E12CF0">
      <w:pPr>
        <w:widowControl w:val="0"/>
        <w:spacing w:line="240" w:lineRule="auto"/>
        <w:ind w:firstLine="709"/>
        <w:jc w:val="both"/>
        <w:rPr>
          <w:i/>
          <w:iCs/>
          <w:sz w:val="22"/>
          <w:szCs w:val="22"/>
        </w:rPr>
      </w:pPr>
    </w:p>
    <w:p w:rsidR="0088093A" w:rsidRDefault="0088093A" w:rsidP="00E12CF0">
      <w:pPr>
        <w:widowControl w:val="0"/>
        <w:spacing w:line="240" w:lineRule="auto"/>
        <w:ind w:firstLine="709"/>
        <w:jc w:val="both"/>
        <w:rPr>
          <w:i/>
          <w:iCs/>
          <w:sz w:val="22"/>
          <w:szCs w:val="22"/>
        </w:rPr>
      </w:pPr>
    </w:p>
    <w:p w:rsidR="00E12CF0" w:rsidRPr="00E12CF0" w:rsidRDefault="00E12CF0" w:rsidP="00723BC2">
      <w:pPr>
        <w:widowControl w:val="0"/>
        <w:spacing w:line="240" w:lineRule="auto"/>
        <w:ind w:firstLine="567"/>
        <w:jc w:val="both"/>
        <w:rPr>
          <w:i/>
          <w:iCs/>
          <w:sz w:val="22"/>
          <w:szCs w:val="22"/>
        </w:rPr>
      </w:pPr>
      <w:r w:rsidRPr="00E12CF0">
        <w:rPr>
          <w:i/>
          <w:iCs/>
          <w:sz w:val="22"/>
          <w:szCs w:val="22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E12CF0" w:rsidRPr="00E12CF0" w:rsidRDefault="00E12CF0" w:rsidP="00723BC2">
      <w:pPr>
        <w:widowControl w:val="0"/>
        <w:spacing w:line="240" w:lineRule="auto"/>
        <w:ind w:firstLine="567"/>
        <w:jc w:val="both"/>
        <w:rPr>
          <w:i/>
          <w:iCs/>
          <w:sz w:val="22"/>
          <w:szCs w:val="22"/>
        </w:rPr>
      </w:pPr>
      <w:r w:rsidRPr="00E12CF0">
        <w:rPr>
          <w:i/>
          <w:iCs/>
          <w:sz w:val="22"/>
          <w:szCs w:val="22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40412D" w:rsidRPr="00AD3455" w:rsidRDefault="0040412D" w:rsidP="00DA619F">
      <w:pPr>
        <w:widowControl w:val="0"/>
        <w:spacing w:line="360" w:lineRule="auto"/>
        <w:ind w:firstLine="567"/>
        <w:jc w:val="both"/>
        <w:rPr>
          <w:b/>
          <w:bCs/>
          <w:szCs w:val="28"/>
        </w:rPr>
      </w:pPr>
    </w:p>
    <w:p w:rsidR="00773EB3" w:rsidRDefault="00773EB3" w:rsidP="00DA619F">
      <w:pPr>
        <w:widowControl w:val="0"/>
        <w:spacing w:line="360" w:lineRule="auto"/>
        <w:jc w:val="both"/>
        <w:rPr>
          <w:szCs w:val="28"/>
        </w:rPr>
      </w:pPr>
    </w:p>
    <w:p w:rsidR="0065258A" w:rsidRDefault="0065258A" w:rsidP="00DA619F">
      <w:pPr>
        <w:widowControl w:val="0"/>
        <w:spacing w:line="360" w:lineRule="auto"/>
        <w:jc w:val="both"/>
        <w:rPr>
          <w:szCs w:val="28"/>
        </w:rPr>
      </w:pPr>
    </w:p>
    <w:p w:rsidR="0065258A" w:rsidRDefault="0065258A" w:rsidP="00DA619F">
      <w:pPr>
        <w:widowControl w:val="0"/>
        <w:spacing w:line="360" w:lineRule="auto"/>
        <w:jc w:val="both"/>
        <w:rPr>
          <w:szCs w:val="28"/>
        </w:rPr>
      </w:pPr>
    </w:p>
    <w:p w:rsidR="0065258A" w:rsidRDefault="0065258A" w:rsidP="00DA619F">
      <w:pPr>
        <w:widowControl w:val="0"/>
        <w:spacing w:line="360" w:lineRule="auto"/>
        <w:jc w:val="both"/>
        <w:rPr>
          <w:szCs w:val="28"/>
        </w:rPr>
      </w:pPr>
    </w:p>
    <w:p w:rsidR="0065258A" w:rsidRDefault="0065258A" w:rsidP="00DA619F">
      <w:pPr>
        <w:widowControl w:val="0"/>
        <w:spacing w:line="360" w:lineRule="auto"/>
        <w:jc w:val="both"/>
        <w:rPr>
          <w:szCs w:val="28"/>
        </w:rPr>
      </w:pPr>
    </w:p>
    <w:p w:rsidR="0065258A" w:rsidRDefault="0065258A" w:rsidP="00DA619F">
      <w:pPr>
        <w:widowControl w:val="0"/>
        <w:spacing w:line="360" w:lineRule="auto"/>
        <w:jc w:val="both"/>
        <w:rPr>
          <w:szCs w:val="28"/>
        </w:rPr>
      </w:pPr>
    </w:p>
    <w:p w:rsidR="001A2B20" w:rsidRDefault="001A2B20" w:rsidP="00DA619F">
      <w:pPr>
        <w:widowControl w:val="0"/>
        <w:spacing w:line="360" w:lineRule="auto"/>
        <w:jc w:val="both"/>
        <w:rPr>
          <w:szCs w:val="28"/>
        </w:rPr>
      </w:pPr>
    </w:p>
    <w:p w:rsidR="001A2B20" w:rsidRDefault="001A2B20" w:rsidP="00DA619F">
      <w:pPr>
        <w:widowControl w:val="0"/>
        <w:spacing w:line="360" w:lineRule="auto"/>
        <w:jc w:val="both"/>
        <w:rPr>
          <w:szCs w:val="28"/>
        </w:rPr>
      </w:pPr>
    </w:p>
    <w:p w:rsidR="001A2B20" w:rsidRDefault="001A2B20" w:rsidP="00DA619F">
      <w:pPr>
        <w:widowControl w:val="0"/>
        <w:spacing w:line="360" w:lineRule="auto"/>
        <w:jc w:val="both"/>
        <w:rPr>
          <w:szCs w:val="28"/>
        </w:rPr>
      </w:pPr>
    </w:p>
    <w:p w:rsidR="001A2B20" w:rsidRDefault="001A2B20" w:rsidP="00DA619F">
      <w:pPr>
        <w:widowControl w:val="0"/>
        <w:spacing w:line="360" w:lineRule="auto"/>
        <w:jc w:val="both"/>
        <w:rPr>
          <w:szCs w:val="28"/>
        </w:rPr>
      </w:pPr>
    </w:p>
    <w:p w:rsidR="001A2B20" w:rsidRDefault="001A2B20" w:rsidP="00DA619F">
      <w:pPr>
        <w:widowControl w:val="0"/>
        <w:spacing w:line="360" w:lineRule="auto"/>
        <w:jc w:val="both"/>
        <w:rPr>
          <w:szCs w:val="28"/>
        </w:rPr>
      </w:pPr>
    </w:p>
    <w:p w:rsidR="001A2B20" w:rsidRDefault="001A2B20" w:rsidP="00DA619F">
      <w:pPr>
        <w:widowControl w:val="0"/>
        <w:spacing w:line="360" w:lineRule="auto"/>
        <w:jc w:val="both"/>
        <w:rPr>
          <w:szCs w:val="28"/>
        </w:rPr>
      </w:pPr>
    </w:p>
    <w:p w:rsidR="001A2B20" w:rsidRDefault="001A2B20" w:rsidP="00DA619F">
      <w:pPr>
        <w:widowControl w:val="0"/>
        <w:spacing w:line="360" w:lineRule="auto"/>
        <w:jc w:val="both"/>
        <w:rPr>
          <w:szCs w:val="28"/>
        </w:rPr>
      </w:pPr>
    </w:p>
    <w:p w:rsidR="001A2B20" w:rsidRDefault="001A2B20" w:rsidP="00DA619F">
      <w:pPr>
        <w:widowControl w:val="0"/>
        <w:spacing w:line="360" w:lineRule="auto"/>
        <w:jc w:val="both"/>
        <w:rPr>
          <w:szCs w:val="28"/>
        </w:rPr>
      </w:pPr>
    </w:p>
    <w:p w:rsidR="001A2B20" w:rsidRDefault="001A2B20" w:rsidP="00DA619F">
      <w:pPr>
        <w:widowControl w:val="0"/>
        <w:spacing w:line="360" w:lineRule="auto"/>
        <w:jc w:val="both"/>
        <w:rPr>
          <w:szCs w:val="28"/>
        </w:rPr>
      </w:pPr>
    </w:p>
    <w:p w:rsidR="0065258A" w:rsidRPr="000E3712" w:rsidRDefault="0065258A" w:rsidP="0065258A">
      <w:pPr>
        <w:spacing w:line="360" w:lineRule="auto"/>
        <w:ind w:firstLine="709"/>
        <w:jc w:val="right"/>
      </w:pPr>
      <w:r w:rsidRPr="000E3712">
        <w:rPr>
          <w:sz w:val="28"/>
          <w:szCs w:val="28"/>
        </w:rPr>
        <w:t>©</w:t>
      </w:r>
      <w:r>
        <w:rPr>
          <w:sz w:val="28"/>
          <w:szCs w:val="28"/>
        </w:rPr>
        <w:t xml:space="preserve"> </w:t>
      </w:r>
      <w:proofErr w:type="spellStart"/>
      <w:r>
        <w:t>Стандартинформ</w:t>
      </w:r>
      <w:proofErr w:type="spellEnd"/>
      <w:r>
        <w:t xml:space="preserve">, </w:t>
      </w:r>
      <w:r w:rsidR="00B95309">
        <w:t xml:space="preserve">оформление, </w:t>
      </w:r>
      <w:r>
        <w:t>2020</w:t>
      </w:r>
    </w:p>
    <w:p w:rsidR="001A2B20" w:rsidRDefault="00425F25" w:rsidP="0065258A">
      <w:pPr>
        <w:widowControl w:val="0"/>
        <w:spacing w:line="360" w:lineRule="auto"/>
        <w:ind w:firstLine="709"/>
        <w:jc w:val="both"/>
        <w:rPr>
          <w:rFonts w:eastAsia="Times New Roman"/>
          <w:b/>
          <w:szCs w:val="28"/>
        </w:rPr>
      </w:pPr>
      <w:r w:rsidRPr="00AD3455">
        <w:rPr>
          <w:szCs w:val="28"/>
        </w:rPr>
        <w:t xml:space="preserve"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</w:t>
      </w:r>
      <w:r w:rsidR="00B738FB">
        <w:rPr>
          <w:szCs w:val="28"/>
        </w:rPr>
        <w:t>Ф</w:t>
      </w:r>
      <w:r w:rsidRPr="00AD3455">
        <w:rPr>
          <w:szCs w:val="28"/>
        </w:rPr>
        <w:t xml:space="preserve">едерального </w:t>
      </w:r>
      <w:r w:rsidR="00B738FB" w:rsidRPr="005E7A86">
        <w:rPr>
          <w:iCs/>
        </w:rPr>
        <w:t xml:space="preserve">агентства по техническому регулированию и </w:t>
      </w:r>
      <w:r w:rsidR="00B738FB">
        <w:rPr>
          <w:szCs w:val="28"/>
        </w:rPr>
        <w:t>метрологии</w:t>
      </w:r>
      <w:r w:rsidR="003F0B49">
        <w:rPr>
          <w:rFonts w:eastAsia="Times New Roman"/>
          <w:b/>
          <w:szCs w:val="28"/>
        </w:rPr>
        <w:t xml:space="preserve"> </w:t>
      </w:r>
    </w:p>
    <w:p w:rsidR="00A133DC" w:rsidRDefault="00A133DC" w:rsidP="0065258A">
      <w:pPr>
        <w:widowControl w:val="0"/>
        <w:spacing w:line="360" w:lineRule="auto"/>
        <w:ind w:firstLine="709"/>
        <w:jc w:val="both"/>
        <w:rPr>
          <w:rFonts w:eastAsia="Times New Roman"/>
          <w:b/>
        </w:rPr>
      </w:pPr>
      <w:r>
        <w:rPr>
          <w:rFonts w:eastAsia="Times New Roman"/>
          <w:b/>
        </w:rPr>
        <w:br w:type="page"/>
      </w:r>
    </w:p>
    <w:p w:rsidR="00A133DC" w:rsidRPr="003D6538" w:rsidRDefault="00A133DC" w:rsidP="00DA619F">
      <w:pPr>
        <w:widowControl w:val="0"/>
        <w:overflowPunct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b/>
        </w:rPr>
      </w:pPr>
      <w:r>
        <w:rPr>
          <w:rFonts w:eastAsia="Times New Roman"/>
          <w:b/>
        </w:rPr>
        <w:lastRenderedPageBreak/>
        <w:t>Содержание</w:t>
      </w:r>
    </w:p>
    <w:p w:rsidR="00A133DC" w:rsidRDefault="00A133DC" w:rsidP="00DA619F">
      <w:pPr>
        <w:widowControl w:val="0"/>
        <w:spacing w:line="360" w:lineRule="auto"/>
        <w:ind w:firstLine="0"/>
      </w:pPr>
    </w:p>
    <w:p w:rsidR="00E529AA" w:rsidRPr="00E529AA" w:rsidRDefault="00E529AA" w:rsidP="00DA619F">
      <w:pPr>
        <w:widowControl w:val="0"/>
        <w:spacing w:line="360" w:lineRule="auto"/>
        <w:ind w:firstLine="0"/>
        <w:rPr>
          <w:rFonts w:eastAsia="Times New Roman"/>
        </w:rPr>
      </w:pPr>
      <w:r w:rsidRPr="00E529AA">
        <w:t xml:space="preserve">1 </w:t>
      </w:r>
      <w:r w:rsidRPr="00E529AA">
        <w:rPr>
          <w:rFonts w:eastAsia="Times New Roman"/>
        </w:rPr>
        <w:t>Область применения</w:t>
      </w:r>
      <w:r w:rsidR="003F0B49">
        <w:rPr>
          <w:rFonts w:eastAsia="Times New Roman"/>
        </w:rPr>
        <w:t xml:space="preserve"> ………………………………………………………………………</w:t>
      </w:r>
      <w:r w:rsidR="00317E4D">
        <w:rPr>
          <w:rFonts w:eastAsia="Times New Roman"/>
        </w:rPr>
        <w:t>..</w:t>
      </w:r>
    </w:p>
    <w:p w:rsidR="00E529AA" w:rsidRPr="00E529AA" w:rsidRDefault="007A53D3" w:rsidP="00DA619F">
      <w:pPr>
        <w:widowControl w:val="0"/>
        <w:spacing w:line="360" w:lineRule="auto"/>
        <w:ind w:firstLine="0"/>
        <w:rPr>
          <w:rFonts w:eastAsia="Times New Roman"/>
        </w:rPr>
      </w:pPr>
      <w:r>
        <w:rPr>
          <w:rFonts w:eastAsia="Times New Roman"/>
        </w:rPr>
        <w:t>2 Нормативные ссылки</w:t>
      </w:r>
      <w:r w:rsidR="003F0B49">
        <w:rPr>
          <w:rFonts w:eastAsia="Times New Roman"/>
        </w:rPr>
        <w:t xml:space="preserve"> ………………………………………………………………………</w:t>
      </w:r>
      <w:r w:rsidR="00317E4D">
        <w:rPr>
          <w:rFonts w:eastAsia="Times New Roman"/>
        </w:rPr>
        <w:t>..</w:t>
      </w:r>
    </w:p>
    <w:p w:rsidR="00E529AA" w:rsidRDefault="00E529AA" w:rsidP="00DA619F">
      <w:pPr>
        <w:widowControl w:val="0"/>
        <w:spacing w:line="360" w:lineRule="auto"/>
        <w:ind w:firstLine="0"/>
        <w:rPr>
          <w:rFonts w:eastAsia="Times New Roman"/>
        </w:rPr>
      </w:pPr>
      <w:r w:rsidRPr="00E529AA">
        <w:rPr>
          <w:rFonts w:eastAsia="Times New Roman"/>
        </w:rPr>
        <w:t>3 Термины, определения и сокращения</w:t>
      </w:r>
      <w:r w:rsidR="00D715C5">
        <w:rPr>
          <w:rFonts w:eastAsia="Times New Roman"/>
        </w:rPr>
        <w:t xml:space="preserve"> …………………………………………………...</w:t>
      </w:r>
    </w:p>
    <w:p w:rsidR="007A53D3" w:rsidRPr="007A53D3" w:rsidRDefault="00B435EB" w:rsidP="00DA619F">
      <w:pPr>
        <w:widowControl w:val="0"/>
        <w:spacing w:line="360" w:lineRule="auto"/>
        <w:ind w:firstLine="0"/>
      </w:pPr>
      <w:r>
        <w:t>4</w:t>
      </w:r>
      <w:r w:rsidR="007A53D3" w:rsidRPr="007A53D3">
        <w:t xml:space="preserve"> </w:t>
      </w:r>
      <w:r w:rsidR="00993957">
        <w:t>Т</w:t>
      </w:r>
      <w:r w:rsidR="007A53D3" w:rsidRPr="007A53D3">
        <w:t>ехнические требования</w:t>
      </w:r>
      <w:r w:rsidR="00D715C5">
        <w:t xml:space="preserve"> ……………………………………………………………………</w:t>
      </w:r>
    </w:p>
    <w:p w:rsidR="00A8653F" w:rsidRPr="00621E43" w:rsidRDefault="00A8653F" w:rsidP="00A8653F">
      <w:pPr>
        <w:widowControl w:val="0"/>
        <w:spacing w:line="360" w:lineRule="auto"/>
        <w:ind w:firstLine="0"/>
      </w:pPr>
      <w:r w:rsidRPr="00621E43">
        <w:t>5 Требования безопасности …………………………………………………………………</w:t>
      </w:r>
      <w:r w:rsidR="00317E4D">
        <w:t>.</w:t>
      </w:r>
    </w:p>
    <w:p w:rsidR="00A8653F" w:rsidRPr="00621E43" w:rsidRDefault="00A8653F" w:rsidP="00A8653F">
      <w:pPr>
        <w:widowControl w:val="0"/>
        <w:spacing w:line="360" w:lineRule="auto"/>
        <w:ind w:firstLine="0"/>
      </w:pPr>
      <w:r w:rsidRPr="00621E43">
        <w:t>6 Правила приемки ….………………………………………………………………………</w:t>
      </w:r>
      <w:r w:rsidR="00621E43" w:rsidRPr="00621E43">
        <w:t>…</w:t>
      </w:r>
    </w:p>
    <w:p w:rsidR="00A8653F" w:rsidRDefault="00A8653F" w:rsidP="00A8653F">
      <w:pPr>
        <w:widowControl w:val="0"/>
        <w:spacing w:line="360" w:lineRule="auto"/>
        <w:ind w:firstLine="0"/>
      </w:pPr>
      <w:r w:rsidRPr="00621E43">
        <w:t>7 Методы испытаний ……………………………………………………………………...</w:t>
      </w:r>
      <w:r w:rsidR="00317E4D">
        <w:t>......</w:t>
      </w:r>
    </w:p>
    <w:p w:rsidR="00DA619F" w:rsidRPr="00317E4D" w:rsidRDefault="003E4D27" w:rsidP="00DA619F">
      <w:pPr>
        <w:widowControl w:val="0"/>
        <w:spacing w:line="360" w:lineRule="auto"/>
        <w:ind w:firstLine="0"/>
      </w:pPr>
      <w:r>
        <w:t>Приложение ДА (справочное)</w:t>
      </w:r>
      <w:r w:rsidR="003F0B49">
        <w:t xml:space="preserve"> </w:t>
      </w:r>
      <w:r w:rsidR="00DA619F" w:rsidRPr="00317E4D">
        <w:t>Сопоставление структуры настоящего стандарта</w:t>
      </w:r>
    </w:p>
    <w:p w:rsidR="00317E4D" w:rsidRDefault="00DA619F" w:rsidP="00317E4D">
      <w:pPr>
        <w:widowControl w:val="0"/>
        <w:spacing w:line="360" w:lineRule="auto"/>
        <w:ind w:left="1843" w:firstLine="0"/>
        <w:rPr>
          <w:rFonts w:eastAsia="Arial"/>
        </w:rPr>
      </w:pPr>
      <w:r w:rsidRPr="00317E4D">
        <w:t xml:space="preserve">со структурой </w:t>
      </w:r>
      <w:proofErr w:type="gramStart"/>
      <w:r w:rsidRPr="00317E4D">
        <w:t>примененных</w:t>
      </w:r>
      <w:proofErr w:type="gramEnd"/>
      <w:r w:rsidRPr="00317E4D">
        <w:t xml:space="preserve"> в нем </w:t>
      </w:r>
      <w:r w:rsidR="00317E4D" w:rsidRPr="00317E4D">
        <w:rPr>
          <w:rFonts w:eastAsia="Times New Roman"/>
        </w:rPr>
        <w:t>международного стандарта</w:t>
      </w:r>
    </w:p>
    <w:p w:rsidR="003E4D27" w:rsidRDefault="00317E4D" w:rsidP="00317E4D">
      <w:pPr>
        <w:widowControl w:val="0"/>
        <w:spacing w:line="360" w:lineRule="auto"/>
        <w:ind w:left="1843" w:firstLine="0"/>
      </w:pPr>
      <w:r w:rsidRPr="00317E4D">
        <w:rPr>
          <w:rFonts w:eastAsia="Arial"/>
          <w:lang w:val="en-US"/>
        </w:rPr>
        <w:t>ISO</w:t>
      </w:r>
      <w:r w:rsidRPr="00317E4D">
        <w:rPr>
          <w:rFonts w:eastAsia="Arial"/>
        </w:rPr>
        <w:t xml:space="preserve"> 7076-5 и </w:t>
      </w:r>
      <w:r w:rsidRPr="00317E4D">
        <w:rPr>
          <w:rFonts w:eastAsia="Times New Roman"/>
        </w:rPr>
        <w:t>стандарта</w:t>
      </w:r>
      <w:r w:rsidRPr="00317E4D">
        <w:rPr>
          <w:rFonts w:eastAsia="Arial"/>
        </w:rPr>
        <w:t xml:space="preserve"> </w:t>
      </w:r>
      <w:r w:rsidRPr="00317E4D">
        <w:rPr>
          <w:bCs/>
          <w:lang w:val="en-US"/>
        </w:rPr>
        <w:t>NFPA</w:t>
      </w:r>
      <w:r w:rsidRPr="00317E4D">
        <w:rPr>
          <w:bCs/>
        </w:rPr>
        <w:t xml:space="preserve"> 11</w:t>
      </w:r>
      <w:r>
        <w:t>………………………………………...</w:t>
      </w:r>
    </w:p>
    <w:p w:rsidR="00DD4B16" w:rsidRDefault="00E529AA" w:rsidP="00DA619F">
      <w:pPr>
        <w:widowControl w:val="0"/>
        <w:spacing w:line="360" w:lineRule="auto"/>
        <w:ind w:firstLine="0"/>
      </w:pPr>
      <w:r w:rsidRPr="007A53D3">
        <w:t>Библиография</w:t>
      </w:r>
      <w:r w:rsidR="003F0B49">
        <w:t xml:space="preserve"> ………………………………………………………………………………….</w:t>
      </w:r>
      <w:r w:rsidR="00317E4D">
        <w:t>.</w:t>
      </w:r>
    </w:p>
    <w:p w:rsidR="003F0B49" w:rsidRPr="007A53D3" w:rsidRDefault="003F0B49" w:rsidP="00DA619F">
      <w:pPr>
        <w:widowControl w:val="0"/>
        <w:spacing w:line="360" w:lineRule="auto"/>
        <w:ind w:firstLine="0"/>
      </w:pPr>
    </w:p>
    <w:p w:rsidR="008A44CD" w:rsidRPr="00FF76EF" w:rsidRDefault="002918EB" w:rsidP="00DA619F">
      <w:pPr>
        <w:widowControl w:val="0"/>
        <w:spacing w:line="360" w:lineRule="auto"/>
        <w:ind w:firstLine="0"/>
        <w:jc w:val="center"/>
        <w:rPr>
          <w:rFonts w:eastAsiaTheme="minorEastAsia"/>
        </w:rPr>
      </w:pPr>
      <w:r>
        <w:br w:type="page"/>
      </w:r>
      <w:r w:rsidR="008A44CD" w:rsidRPr="00FF76EF">
        <w:rPr>
          <w:b/>
          <w:bCs/>
        </w:rPr>
        <w:lastRenderedPageBreak/>
        <w:t>Введение</w:t>
      </w:r>
    </w:p>
    <w:p w:rsidR="00875276" w:rsidRDefault="009F4F5A" w:rsidP="00DA619F">
      <w:pPr>
        <w:widowControl w:val="0"/>
        <w:spacing w:line="360" w:lineRule="auto"/>
        <w:ind w:firstLine="709"/>
        <w:jc w:val="both"/>
      </w:pPr>
      <w:r w:rsidRPr="00ED6555">
        <w:t xml:space="preserve">Настоящий стандарт </w:t>
      </w:r>
      <w:r w:rsidR="0036347B">
        <w:t>является</w:t>
      </w:r>
      <w:r w:rsidR="00875276" w:rsidRPr="00ED6555">
        <w:t xml:space="preserve"> модифицированны</w:t>
      </w:r>
      <w:r w:rsidR="0036347B">
        <w:t>м</w:t>
      </w:r>
      <w:r w:rsidR="00875276" w:rsidRPr="00ED6555">
        <w:t xml:space="preserve"> </w:t>
      </w:r>
      <w:r w:rsidR="0036347B">
        <w:t xml:space="preserve">по отношению к </w:t>
      </w:r>
      <w:r w:rsidR="00875276" w:rsidRPr="00ED6555">
        <w:t>следующи</w:t>
      </w:r>
      <w:r w:rsidR="0036347B">
        <w:t>м двум взаимосвязанным</w:t>
      </w:r>
      <w:r w:rsidR="00875276" w:rsidRPr="00ED6555">
        <w:t xml:space="preserve"> </w:t>
      </w:r>
      <w:r w:rsidR="0092145C" w:rsidRPr="00ED6555">
        <w:t>стандарт</w:t>
      </w:r>
      <w:r w:rsidR="0036347B">
        <w:t>ам</w:t>
      </w:r>
      <w:r w:rsidR="00875276" w:rsidRPr="00ED6555">
        <w:t>:</w:t>
      </w:r>
    </w:p>
    <w:p w:rsidR="00875276" w:rsidRPr="003A50A8" w:rsidRDefault="00875276" w:rsidP="00DA619F">
      <w:pPr>
        <w:widowControl w:val="0"/>
        <w:spacing w:line="360" w:lineRule="auto"/>
        <w:ind w:firstLine="709"/>
        <w:jc w:val="both"/>
        <w:rPr>
          <w:szCs w:val="28"/>
        </w:rPr>
      </w:pPr>
      <w:r>
        <w:t>-</w:t>
      </w:r>
      <w:r w:rsidR="0092145C">
        <w:t xml:space="preserve"> </w:t>
      </w:r>
      <w:r w:rsidR="0036347B">
        <w:t xml:space="preserve">международному стандарту </w:t>
      </w:r>
      <w:r w:rsidR="0036347B">
        <w:rPr>
          <w:lang w:val="en-US"/>
        </w:rPr>
        <w:t>ISO</w:t>
      </w:r>
      <w:r w:rsidR="0036347B">
        <w:t> 7076</w:t>
      </w:r>
      <w:r w:rsidR="00CA12DD">
        <w:t>-</w:t>
      </w:r>
      <w:r w:rsidR="0036347B">
        <w:t xml:space="preserve">5:2014 «Пожарная безопасность. Установки пенного пожаротушения. Часть 5. </w:t>
      </w:r>
      <w:proofErr w:type="gramStart"/>
      <w:r w:rsidR="0036347B">
        <w:t>Стационарное</w:t>
      </w:r>
      <w:r w:rsidR="0036347B" w:rsidRPr="003A50A8">
        <w:t xml:space="preserve"> </w:t>
      </w:r>
      <w:r w:rsidR="0036347B">
        <w:t>оборудование</w:t>
      </w:r>
      <w:r w:rsidR="0036347B" w:rsidRPr="003A50A8">
        <w:t xml:space="preserve"> </w:t>
      </w:r>
      <w:r w:rsidR="0036347B">
        <w:t>генерирования</w:t>
      </w:r>
      <w:r w:rsidR="0036347B" w:rsidRPr="003A50A8">
        <w:t xml:space="preserve"> </w:t>
      </w:r>
      <w:r w:rsidR="0036347B">
        <w:t>компрессионной</w:t>
      </w:r>
      <w:r w:rsidR="0036347B" w:rsidRPr="003A50A8">
        <w:t xml:space="preserve"> </w:t>
      </w:r>
      <w:r w:rsidR="0036347B">
        <w:t>пены</w:t>
      </w:r>
      <w:r w:rsidR="0036347B" w:rsidRPr="003A50A8">
        <w:t>» («</w:t>
      </w:r>
      <w:r w:rsidR="0036347B">
        <w:rPr>
          <w:lang w:val="en-US"/>
        </w:rPr>
        <w:t>Fire</w:t>
      </w:r>
      <w:r w:rsidR="0036347B" w:rsidRPr="003A50A8">
        <w:t xml:space="preserve"> </w:t>
      </w:r>
      <w:r w:rsidR="0036347B">
        <w:rPr>
          <w:lang w:val="en-US"/>
        </w:rPr>
        <w:t>protection</w:t>
      </w:r>
      <w:r w:rsidR="0036347B" w:rsidRPr="003A50A8">
        <w:t xml:space="preserve"> </w:t>
      </w:r>
      <w:r w:rsidR="00CA12DD" w:rsidRPr="003A50A8">
        <w:t>–</w:t>
      </w:r>
      <w:r w:rsidR="0036347B" w:rsidRPr="003A50A8">
        <w:t xml:space="preserve"> </w:t>
      </w:r>
      <w:r w:rsidR="0036347B">
        <w:rPr>
          <w:lang w:val="en-US"/>
        </w:rPr>
        <w:t>Foam</w:t>
      </w:r>
      <w:r w:rsidR="0036347B" w:rsidRPr="003A50A8">
        <w:t xml:space="preserve"> </w:t>
      </w:r>
      <w:r w:rsidR="0036347B">
        <w:rPr>
          <w:lang w:val="en-US"/>
        </w:rPr>
        <w:t>fire</w:t>
      </w:r>
      <w:r w:rsidR="0036347B" w:rsidRPr="003A50A8">
        <w:t xml:space="preserve"> </w:t>
      </w:r>
      <w:r w:rsidR="0036347B">
        <w:rPr>
          <w:lang w:val="en-US"/>
        </w:rPr>
        <w:t>extinguishing</w:t>
      </w:r>
      <w:r w:rsidR="0036347B" w:rsidRPr="003A50A8">
        <w:t xml:space="preserve"> </w:t>
      </w:r>
      <w:r w:rsidR="0036347B">
        <w:rPr>
          <w:lang w:val="en-US"/>
        </w:rPr>
        <w:t>systems</w:t>
      </w:r>
      <w:r w:rsidR="0036347B" w:rsidRPr="003A50A8">
        <w:t xml:space="preserve"> </w:t>
      </w:r>
      <w:r w:rsidR="00CA12DD" w:rsidRPr="003A50A8">
        <w:t>–</w:t>
      </w:r>
      <w:r w:rsidR="0036347B" w:rsidRPr="003A50A8">
        <w:t xml:space="preserve"> </w:t>
      </w:r>
      <w:r w:rsidR="0036347B">
        <w:rPr>
          <w:lang w:val="en-US"/>
        </w:rPr>
        <w:t>Part</w:t>
      </w:r>
      <w:r w:rsidR="0036347B" w:rsidRPr="003A50A8">
        <w:t xml:space="preserve"> 5:</w:t>
      </w:r>
      <w:proofErr w:type="gramEnd"/>
      <w:r w:rsidR="0036347B" w:rsidRPr="003A50A8">
        <w:t xml:space="preserve"> </w:t>
      </w:r>
      <w:r w:rsidR="0036347B">
        <w:rPr>
          <w:color w:val="231F20"/>
          <w:lang w:val="en-US"/>
        </w:rPr>
        <w:t>Fixed</w:t>
      </w:r>
      <w:r w:rsidR="0036347B" w:rsidRPr="003A50A8">
        <w:rPr>
          <w:color w:val="231F20"/>
        </w:rPr>
        <w:t xml:space="preserve"> </w:t>
      </w:r>
      <w:r w:rsidR="0036347B">
        <w:rPr>
          <w:color w:val="231F20"/>
          <w:lang w:val="en-US"/>
        </w:rPr>
        <w:t>compressed</w:t>
      </w:r>
      <w:r w:rsidR="0036347B" w:rsidRPr="003A50A8">
        <w:rPr>
          <w:color w:val="231F20"/>
        </w:rPr>
        <w:t xml:space="preserve"> </w:t>
      </w:r>
      <w:r w:rsidR="0036347B">
        <w:rPr>
          <w:lang w:val="en-US"/>
        </w:rPr>
        <w:t>air</w:t>
      </w:r>
      <w:r w:rsidR="0036347B" w:rsidRPr="003A50A8">
        <w:t xml:space="preserve"> </w:t>
      </w:r>
      <w:r w:rsidR="0036347B">
        <w:rPr>
          <w:lang w:val="en-US"/>
        </w:rPr>
        <w:t>foam</w:t>
      </w:r>
      <w:r w:rsidR="0036347B" w:rsidRPr="003A50A8">
        <w:t xml:space="preserve"> </w:t>
      </w:r>
      <w:r w:rsidR="0036347B">
        <w:rPr>
          <w:lang w:val="en-US"/>
        </w:rPr>
        <w:t>equipment</w:t>
      </w:r>
      <w:r w:rsidR="0036347B" w:rsidRPr="003A50A8">
        <w:t xml:space="preserve">», </w:t>
      </w:r>
      <w:r w:rsidR="0036347B">
        <w:rPr>
          <w:lang w:val="en-US"/>
        </w:rPr>
        <w:t>MOD</w:t>
      </w:r>
      <w:r w:rsidR="0036347B" w:rsidRPr="003A50A8">
        <w:t>);</w:t>
      </w:r>
    </w:p>
    <w:p w:rsidR="009F4F5A" w:rsidRPr="0036347B" w:rsidRDefault="00875276" w:rsidP="00DA619F">
      <w:pPr>
        <w:widowControl w:val="0"/>
        <w:spacing w:line="360" w:lineRule="auto"/>
        <w:ind w:firstLine="709"/>
        <w:jc w:val="both"/>
      </w:pPr>
      <w:r>
        <w:rPr>
          <w:szCs w:val="28"/>
        </w:rPr>
        <w:t xml:space="preserve">- </w:t>
      </w:r>
      <w:r w:rsidR="0036347B">
        <w:rPr>
          <w:szCs w:val="28"/>
        </w:rPr>
        <w:t xml:space="preserve">стандарту </w:t>
      </w:r>
      <w:r w:rsidR="0036347B">
        <w:rPr>
          <w:bCs/>
          <w:lang w:val="en-US"/>
        </w:rPr>
        <w:t>NFPA</w:t>
      </w:r>
      <w:r w:rsidR="0036347B">
        <w:rPr>
          <w:bCs/>
        </w:rPr>
        <w:t xml:space="preserve"> 11</w:t>
      </w:r>
      <w:r w:rsidR="0036347B">
        <w:t>:2010 «Стандарт для пены низкой, средней и высокой кратности» (</w:t>
      </w:r>
      <w:r w:rsidR="0036347B">
        <w:rPr>
          <w:bCs/>
        </w:rPr>
        <w:t>«</w:t>
      </w:r>
      <w:r w:rsidR="0036347B">
        <w:rPr>
          <w:lang w:val="en-US"/>
        </w:rPr>
        <w:t>Standard</w:t>
      </w:r>
      <w:r w:rsidR="0036347B">
        <w:t xml:space="preserve"> </w:t>
      </w:r>
      <w:r w:rsidR="0036347B">
        <w:rPr>
          <w:lang w:val="en-US"/>
        </w:rPr>
        <w:t>for</w:t>
      </w:r>
      <w:r w:rsidR="0036347B">
        <w:t xml:space="preserve"> </w:t>
      </w:r>
      <w:r w:rsidR="0036347B">
        <w:rPr>
          <w:lang w:val="en-US"/>
        </w:rPr>
        <w:t>Low</w:t>
      </w:r>
      <w:r w:rsidR="0036347B">
        <w:t xml:space="preserve">-, </w:t>
      </w:r>
      <w:r w:rsidR="0036347B">
        <w:rPr>
          <w:lang w:val="en-US"/>
        </w:rPr>
        <w:t>Medium</w:t>
      </w:r>
      <w:r w:rsidR="0036347B">
        <w:t xml:space="preserve">-, </w:t>
      </w:r>
      <w:r w:rsidR="0036347B">
        <w:rPr>
          <w:lang w:val="en-US"/>
        </w:rPr>
        <w:t>and</w:t>
      </w:r>
      <w:r w:rsidR="0036347B">
        <w:t xml:space="preserve"> </w:t>
      </w:r>
      <w:r w:rsidR="0036347B">
        <w:rPr>
          <w:lang w:val="en-US"/>
        </w:rPr>
        <w:t>High</w:t>
      </w:r>
      <w:r w:rsidR="0036347B">
        <w:t>-</w:t>
      </w:r>
      <w:r w:rsidR="0036347B">
        <w:rPr>
          <w:lang w:val="en-US"/>
        </w:rPr>
        <w:t>Expansion</w:t>
      </w:r>
      <w:r w:rsidR="0036347B">
        <w:t xml:space="preserve"> </w:t>
      </w:r>
      <w:r w:rsidR="0036347B">
        <w:rPr>
          <w:lang w:val="en-US"/>
        </w:rPr>
        <w:t>Foam</w:t>
      </w:r>
      <w:r w:rsidR="0036347B">
        <w:t xml:space="preserve">», </w:t>
      </w:r>
      <w:r w:rsidR="0036347B">
        <w:rPr>
          <w:lang w:val="en-US"/>
        </w:rPr>
        <w:t>MOD</w:t>
      </w:r>
      <w:r w:rsidR="0036347B">
        <w:t>).</w:t>
      </w:r>
    </w:p>
    <w:p w:rsidR="009F4F5A" w:rsidRDefault="009F4F5A" w:rsidP="00DA619F">
      <w:pPr>
        <w:widowControl w:val="0"/>
        <w:spacing w:line="360" w:lineRule="auto"/>
        <w:ind w:firstLine="709"/>
        <w:jc w:val="both"/>
      </w:pPr>
      <w:r w:rsidRPr="00312FFE">
        <w:t xml:space="preserve">Настоящий стандарт соответствует </w:t>
      </w:r>
      <w:r w:rsidR="0036347B">
        <w:t>перечисленным</w:t>
      </w:r>
      <w:r w:rsidR="00312FFE" w:rsidRPr="00312FFE">
        <w:t xml:space="preserve"> стандартам</w:t>
      </w:r>
      <w:r w:rsidR="00312FFE">
        <w:t xml:space="preserve"> </w:t>
      </w:r>
      <w:r>
        <w:t xml:space="preserve">в части требований к </w:t>
      </w:r>
      <w:r w:rsidR="0067327E" w:rsidRPr="0067327E">
        <w:t>устройства</w:t>
      </w:r>
      <w:r w:rsidR="002A0093">
        <w:t>м</w:t>
      </w:r>
      <w:r w:rsidR="0067327E" w:rsidRPr="0067327E">
        <w:t xml:space="preserve"> генерирования компрессионной пены </w:t>
      </w:r>
      <w:r w:rsidR="002A0093">
        <w:t xml:space="preserve">(далее – устройствам) </w:t>
      </w:r>
      <w:r>
        <w:t xml:space="preserve">и </w:t>
      </w:r>
      <w:r w:rsidR="00401D79">
        <w:t>к методам испытаний.</w:t>
      </w:r>
    </w:p>
    <w:p w:rsidR="00F33D46" w:rsidRDefault="00401D79" w:rsidP="00DA619F">
      <w:pPr>
        <w:widowControl w:val="0"/>
        <w:spacing w:line="360" w:lineRule="auto"/>
        <w:ind w:firstLine="709"/>
        <w:jc w:val="both"/>
      </w:pPr>
      <w:r>
        <w:t xml:space="preserve">В настоящем стандарте общие требования к </w:t>
      </w:r>
      <w:r w:rsidR="007C45A7">
        <w:t>устройствам</w:t>
      </w:r>
      <w:r>
        <w:t xml:space="preserve"> сформулированы </w:t>
      </w:r>
      <w:r w:rsidRPr="00312FFE">
        <w:t xml:space="preserve">с учетом положений </w:t>
      </w:r>
      <w:r w:rsidR="0036347B">
        <w:t>указанных стандартов</w:t>
      </w:r>
      <w:r w:rsidR="00312FFE" w:rsidRPr="00312FFE">
        <w:t xml:space="preserve">. </w:t>
      </w:r>
      <w:r w:rsidRPr="00312FFE">
        <w:t>При этом в</w:t>
      </w:r>
      <w:r>
        <w:t xml:space="preserve"> настоящий станда</w:t>
      </w:r>
      <w:proofErr w:type="gramStart"/>
      <w:r>
        <w:t>рт вкл</w:t>
      </w:r>
      <w:proofErr w:type="gramEnd"/>
      <w:r>
        <w:t xml:space="preserve">ючены дополнительные требования к параметрам и характеристикам </w:t>
      </w:r>
      <w:r w:rsidR="007C45A7">
        <w:t>устройств</w:t>
      </w:r>
      <w:r w:rsidR="00F54EC1">
        <w:t>.</w:t>
      </w:r>
      <w:r>
        <w:t xml:space="preserve"> </w:t>
      </w:r>
    </w:p>
    <w:p w:rsidR="00F33D46" w:rsidRDefault="00F33D46" w:rsidP="00DA619F">
      <w:pPr>
        <w:widowControl w:val="0"/>
        <w:spacing w:line="360" w:lineRule="auto"/>
        <w:ind w:firstLine="709"/>
        <w:jc w:val="both"/>
      </w:pPr>
      <w:r>
        <w:t xml:space="preserve">Содержащиеся в </w:t>
      </w:r>
      <w:r w:rsidR="0036347B">
        <w:t xml:space="preserve">применяемых  </w:t>
      </w:r>
      <w:r>
        <w:t>стандарт</w:t>
      </w:r>
      <w:r w:rsidR="00312FFE">
        <w:t>ах</w:t>
      </w:r>
      <w:r>
        <w:t xml:space="preserve"> требования к </w:t>
      </w:r>
      <w:r w:rsidR="00441C94">
        <w:t>другим компонентам устано</w:t>
      </w:r>
      <w:r w:rsidR="00312FFE">
        <w:t>вок</w:t>
      </w:r>
      <w:r w:rsidR="00441C94">
        <w:t xml:space="preserve"> пенного пожаротушения (</w:t>
      </w:r>
      <w:r>
        <w:t>трубопроводам подачи пены, оросителям</w:t>
      </w:r>
      <w:r w:rsidR="00441C94">
        <w:t>)</w:t>
      </w:r>
      <w:r w:rsidR="005449A0">
        <w:t>, а также</w:t>
      </w:r>
      <w:r>
        <w:t xml:space="preserve"> </w:t>
      </w:r>
      <w:r w:rsidR="00312FFE">
        <w:t>к установкам</w:t>
      </w:r>
      <w:r>
        <w:t xml:space="preserve"> в целом не являются предметом настоящего стандарта</w:t>
      </w:r>
      <w:r w:rsidR="00441C94">
        <w:t xml:space="preserve"> и в настоящий стандарт не включены.</w:t>
      </w:r>
    </w:p>
    <w:p w:rsidR="00570663" w:rsidRDefault="003820D8" w:rsidP="00DA619F">
      <w:pPr>
        <w:widowControl w:val="0"/>
        <w:spacing w:line="360" w:lineRule="auto"/>
        <w:ind w:firstLine="709"/>
        <w:jc w:val="both"/>
      </w:pPr>
      <w:r>
        <w:t xml:space="preserve">В настоящем стандарте требования к испытаниям </w:t>
      </w:r>
      <w:r w:rsidR="007C45A7">
        <w:t>устройств</w:t>
      </w:r>
      <w:r>
        <w:t xml:space="preserve"> разработаны на основе положений раздела 6 </w:t>
      </w:r>
      <w:r w:rsidR="004A65A7">
        <w:t xml:space="preserve">международного </w:t>
      </w:r>
      <w:r>
        <w:t xml:space="preserve">стандарта </w:t>
      </w:r>
      <w:r w:rsidR="0036347B">
        <w:rPr>
          <w:lang w:val="en-US"/>
        </w:rPr>
        <w:t>ISO</w:t>
      </w:r>
      <w:r w:rsidR="0036347B">
        <w:t> </w:t>
      </w:r>
      <w:r w:rsidR="0036347B" w:rsidRPr="00B71EBB">
        <w:t xml:space="preserve"> </w:t>
      </w:r>
      <w:r w:rsidRPr="00B71EBB">
        <w:t>7076</w:t>
      </w:r>
      <w:r w:rsidR="00CA12DD">
        <w:t>-</w:t>
      </w:r>
      <w:r w:rsidRPr="00B71EBB">
        <w:t>5</w:t>
      </w:r>
      <w:r w:rsidR="00113D02" w:rsidRPr="00113D02">
        <w:t xml:space="preserve"> </w:t>
      </w:r>
      <w:r w:rsidR="00113D02" w:rsidRPr="00312FFE">
        <w:t xml:space="preserve">и  главы </w:t>
      </w:r>
      <w:r w:rsidR="003F0B49" w:rsidRPr="00312FFE">
        <w:t>7</w:t>
      </w:r>
      <w:r w:rsidR="003F0B49">
        <w:t xml:space="preserve"> </w:t>
      </w:r>
      <w:r w:rsidR="004A65A7">
        <w:t xml:space="preserve">стандарта </w:t>
      </w:r>
      <w:r w:rsidR="00113D02" w:rsidRPr="00312FFE">
        <w:rPr>
          <w:bCs/>
          <w:lang w:val="en-US"/>
        </w:rPr>
        <w:t>NFPA</w:t>
      </w:r>
      <w:r w:rsidR="004A65A7">
        <w:rPr>
          <w:bCs/>
        </w:rPr>
        <w:t xml:space="preserve"> </w:t>
      </w:r>
      <w:r w:rsidR="00113D02" w:rsidRPr="00312FFE">
        <w:rPr>
          <w:bCs/>
        </w:rPr>
        <w:t>11</w:t>
      </w:r>
      <w:r w:rsidR="00113D02" w:rsidRPr="00312FFE">
        <w:t>.</w:t>
      </w:r>
      <w:r>
        <w:t xml:space="preserve"> </w:t>
      </w:r>
    </w:p>
    <w:p w:rsidR="003820D8" w:rsidRDefault="00570663" w:rsidP="004A65A7">
      <w:pPr>
        <w:widowControl w:val="0"/>
        <w:spacing w:line="360" w:lineRule="auto"/>
        <w:ind w:firstLine="709"/>
        <w:jc w:val="both"/>
      </w:pPr>
      <w:r w:rsidRPr="00621E43">
        <w:t xml:space="preserve">При этом </w:t>
      </w:r>
      <w:r w:rsidR="00441C94" w:rsidRPr="00621E43">
        <w:t xml:space="preserve">в раздел  </w:t>
      </w:r>
      <w:r w:rsidR="00E9026F" w:rsidRPr="00621E43">
        <w:t xml:space="preserve">7 </w:t>
      </w:r>
      <w:r w:rsidR="00441C94" w:rsidRPr="00621E43">
        <w:t>«Методы испытаний» настоящего стандарта включены</w:t>
      </w:r>
      <w:r w:rsidR="00441C94">
        <w:t xml:space="preserve"> дополнительные </w:t>
      </w:r>
      <w:r w:rsidR="00231DEA">
        <w:t xml:space="preserve">подразделы, посвященные </w:t>
      </w:r>
      <w:r w:rsidR="00441C94">
        <w:t>испытания</w:t>
      </w:r>
      <w:r w:rsidR="00231DEA">
        <w:t>м</w:t>
      </w:r>
      <w:r w:rsidR="00441C94">
        <w:t xml:space="preserve"> на </w:t>
      </w:r>
      <w:proofErr w:type="spellStart"/>
      <w:r w:rsidR="009B5578">
        <w:t>виброустойчивость</w:t>
      </w:r>
      <w:proofErr w:type="spellEnd"/>
      <w:r w:rsidR="009B5578">
        <w:t xml:space="preserve">, </w:t>
      </w:r>
      <w:r w:rsidR="00441C94">
        <w:t xml:space="preserve">прочность и герметичность, которые в </w:t>
      </w:r>
      <w:r w:rsidR="00113D02">
        <w:t xml:space="preserve">применяемых </w:t>
      </w:r>
      <w:r w:rsidR="00441C94">
        <w:t xml:space="preserve"> </w:t>
      </w:r>
      <w:r w:rsidR="00113D02">
        <w:t xml:space="preserve">стандартах </w:t>
      </w:r>
      <w:r w:rsidR="004A65A7">
        <w:rPr>
          <w:lang w:val="en-US"/>
        </w:rPr>
        <w:t>ISO</w:t>
      </w:r>
      <w:r w:rsidR="004A65A7">
        <w:t> </w:t>
      </w:r>
      <w:r w:rsidR="004A65A7" w:rsidRPr="00B71EBB">
        <w:t xml:space="preserve"> 7076</w:t>
      </w:r>
      <w:r w:rsidR="00CA12DD">
        <w:t>-</w:t>
      </w:r>
      <w:r w:rsidR="004A65A7" w:rsidRPr="00B71EBB">
        <w:t>5</w:t>
      </w:r>
      <w:r w:rsidR="004A65A7" w:rsidRPr="00113D02">
        <w:t xml:space="preserve"> </w:t>
      </w:r>
      <w:r w:rsidR="004A65A7">
        <w:t xml:space="preserve">и </w:t>
      </w:r>
      <w:r w:rsidR="004A65A7" w:rsidRPr="00312FFE">
        <w:rPr>
          <w:bCs/>
          <w:lang w:val="en-US"/>
        </w:rPr>
        <w:t>NFPA</w:t>
      </w:r>
      <w:r w:rsidR="004A65A7">
        <w:rPr>
          <w:bCs/>
        </w:rPr>
        <w:t xml:space="preserve"> </w:t>
      </w:r>
      <w:r w:rsidR="004A65A7" w:rsidRPr="00312FFE">
        <w:rPr>
          <w:bCs/>
        </w:rPr>
        <w:t>11</w:t>
      </w:r>
      <w:r w:rsidR="004A65A7">
        <w:rPr>
          <w:bCs/>
        </w:rPr>
        <w:t xml:space="preserve"> </w:t>
      </w:r>
      <w:r w:rsidR="00441C94">
        <w:t>не рассматривались.</w:t>
      </w:r>
    </w:p>
    <w:p w:rsidR="004A65A7" w:rsidRDefault="004A65A7" w:rsidP="004A65A7">
      <w:pPr>
        <w:widowControl w:val="0"/>
        <w:spacing w:line="360" w:lineRule="auto"/>
        <w:ind w:firstLine="709"/>
      </w:pPr>
    </w:p>
    <w:p w:rsidR="004A65A7" w:rsidRPr="00005819" w:rsidRDefault="004A65A7" w:rsidP="004A65A7">
      <w:pPr>
        <w:widowControl w:val="0"/>
        <w:spacing w:line="360" w:lineRule="auto"/>
        <w:ind w:firstLine="0"/>
        <w:sectPr w:rsidR="004A65A7" w:rsidRPr="00005819" w:rsidSect="0030227E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40" w:right="1080" w:bottom="1440" w:left="1080" w:header="709" w:footer="709" w:gutter="0"/>
          <w:pgNumType w:fmt="upperRoman" w:start="1"/>
          <w:cols w:space="708"/>
          <w:titlePg/>
          <w:docGrid w:linePitch="360"/>
        </w:sectPr>
      </w:pPr>
    </w:p>
    <w:p w:rsidR="00793767" w:rsidRPr="003F0B49" w:rsidRDefault="00744307" w:rsidP="00DA619F">
      <w:pPr>
        <w:widowControl w:val="0"/>
        <w:spacing w:line="360" w:lineRule="auto"/>
        <w:ind w:firstLine="0"/>
        <w:jc w:val="center"/>
        <w:rPr>
          <w:rFonts w:eastAsia="Times New Roman"/>
          <w:b/>
          <w:bCs/>
          <w:spacing w:val="20"/>
          <w:kern w:val="24"/>
        </w:rPr>
      </w:pPr>
      <w:r w:rsidRPr="003F0B49">
        <w:rPr>
          <w:rFonts w:eastAsia="Times New Roman"/>
          <w:b/>
          <w:bCs/>
          <w:spacing w:val="20"/>
          <w:kern w:val="24"/>
        </w:rPr>
        <w:lastRenderedPageBreak/>
        <w:t xml:space="preserve">МЕЖГОСУДАРСТВЕННЫЙ </w:t>
      </w:r>
      <w:r w:rsidRPr="003F0B49">
        <w:rPr>
          <w:b/>
          <w:bCs/>
          <w:spacing w:val="20"/>
          <w:kern w:val="24"/>
        </w:rPr>
        <w:t>СТАНДАРТ</w:t>
      </w:r>
    </w:p>
    <w:p w:rsidR="002918EB" w:rsidRPr="003F0B49" w:rsidRDefault="002918EB" w:rsidP="00DA619F">
      <w:pPr>
        <w:widowControl w:val="0"/>
        <w:spacing w:line="360" w:lineRule="auto"/>
        <w:ind w:firstLine="0"/>
        <w:rPr>
          <w:rFonts w:ascii="Times New Roman" w:hAnsi="Times New Roman" w:cs="Times New Roman"/>
        </w:rPr>
      </w:pPr>
      <w:r w:rsidRPr="003F0B49">
        <w:rPr>
          <w:rFonts w:ascii="Times New Roman" w:hAnsi="Times New Roman" w:cs="Times New Roman"/>
        </w:rPr>
        <w:t>_____________________________</w:t>
      </w:r>
      <w:r w:rsidR="00C34CA8" w:rsidRPr="003F0B49">
        <w:rPr>
          <w:rFonts w:ascii="Times New Roman" w:hAnsi="Times New Roman" w:cs="Times New Roman"/>
        </w:rPr>
        <w:t>_</w:t>
      </w:r>
      <w:r w:rsidR="00793767" w:rsidRPr="003F0B49">
        <w:rPr>
          <w:rFonts w:ascii="Times New Roman" w:hAnsi="Times New Roman" w:cs="Times New Roman"/>
        </w:rPr>
        <w:t>________________________</w:t>
      </w:r>
      <w:r w:rsidRPr="003F0B49">
        <w:rPr>
          <w:rFonts w:ascii="Times New Roman" w:hAnsi="Times New Roman" w:cs="Times New Roman"/>
        </w:rPr>
        <w:t>_____</w:t>
      </w:r>
      <w:r w:rsidR="003F0B49">
        <w:rPr>
          <w:rFonts w:ascii="Times New Roman" w:hAnsi="Times New Roman" w:cs="Times New Roman"/>
        </w:rPr>
        <w:t>__________________</w:t>
      </w:r>
    </w:p>
    <w:p w:rsidR="00510568" w:rsidRDefault="00510568" w:rsidP="00DA619F">
      <w:pPr>
        <w:widowControl w:val="0"/>
        <w:shd w:val="clear" w:color="auto" w:fill="FFFFFF"/>
        <w:autoSpaceDE w:val="0"/>
        <w:autoSpaceDN w:val="0"/>
        <w:spacing w:line="360" w:lineRule="auto"/>
        <w:ind w:firstLine="0"/>
        <w:jc w:val="center"/>
        <w:rPr>
          <w:b/>
          <w:bCs/>
        </w:rPr>
      </w:pPr>
      <w:r w:rsidRPr="003F0B49">
        <w:rPr>
          <w:b/>
          <w:bCs/>
        </w:rPr>
        <w:t>Установки пенного пожаротушения</w:t>
      </w:r>
    </w:p>
    <w:p w:rsidR="003F0B49" w:rsidRPr="003F0B49" w:rsidRDefault="003F0B49" w:rsidP="00DA619F">
      <w:pPr>
        <w:widowControl w:val="0"/>
        <w:shd w:val="clear" w:color="auto" w:fill="FFFFFF"/>
        <w:autoSpaceDE w:val="0"/>
        <w:autoSpaceDN w:val="0"/>
        <w:spacing w:line="360" w:lineRule="auto"/>
        <w:ind w:firstLine="0"/>
        <w:jc w:val="center"/>
        <w:rPr>
          <w:b/>
          <w:bCs/>
        </w:rPr>
      </w:pPr>
    </w:p>
    <w:p w:rsidR="00510568" w:rsidRDefault="00510568" w:rsidP="00DA619F">
      <w:pPr>
        <w:widowControl w:val="0"/>
        <w:shd w:val="clear" w:color="auto" w:fill="FFFFFF"/>
        <w:autoSpaceDE w:val="0"/>
        <w:autoSpaceDN w:val="0"/>
        <w:spacing w:line="360" w:lineRule="auto"/>
        <w:ind w:firstLine="0"/>
        <w:jc w:val="center"/>
        <w:rPr>
          <w:b/>
          <w:bCs/>
        </w:rPr>
      </w:pPr>
      <w:r w:rsidRPr="003F0B49">
        <w:rPr>
          <w:b/>
          <w:bCs/>
        </w:rPr>
        <w:t xml:space="preserve">УСТРОЙСТВА </w:t>
      </w:r>
      <w:r w:rsidR="00744307" w:rsidRPr="003F0B49">
        <w:rPr>
          <w:b/>
          <w:bCs/>
        </w:rPr>
        <w:t>ГЕНЕРИРОВАНИЯ КОМПРЕССИОННОЙ ПЕНЫ</w:t>
      </w:r>
    </w:p>
    <w:p w:rsidR="003F0B49" w:rsidRPr="003F0B49" w:rsidRDefault="003F0B49" w:rsidP="00DA619F">
      <w:pPr>
        <w:widowControl w:val="0"/>
        <w:shd w:val="clear" w:color="auto" w:fill="FFFFFF"/>
        <w:autoSpaceDE w:val="0"/>
        <w:autoSpaceDN w:val="0"/>
        <w:spacing w:line="360" w:lineRule="auto"/>
        <w:ind w:firstLine="0"/>
        <w:jc w:val="center"/>
        <w:rPr>
          <w:rFonts w:eastAsiaTheme="minorEastAsia"/>
        </w:rPr>
      </w:pPr>
    </w:p>
    <w:p w:rsidR="003F0B49" w:rsidRPr="00FC386C" w:rsidRDefault="00510568" w:rsidP="00DA619F">
      <w:pPr>
        <w:widowControl w:val="0"/>
        <w:spacing w:line="360" w:lineRule="auto"/>
        <w:ind w:firstLine="0"/>
        <w:jc w:val="center"/>
        <w:rPr>
          <w:b/>
          <w:bCs/>
          <w:lang w:val="en-US"/>
        </w:rPr>
      </w:pPr>
      <w:r w:rsidRPr="003F0B49">
        <w:rPr>
          <w:b/>
          <w:bCs/>
        </w:rPr>
        <w:t>Общие</w:t>
      </w:r>
      <w:r w:rsidRPr="00FC386C">
        <w:rPr>
          <w:b/>
          <w:bCs/>
          <w:lang w:val="en-US"/>
        </w:rPr>
        <w:t xml:space="preserve"> </w:t>
      </w:r>
      <w:r w:rsidRPr="003F0B49">
        <w:rPr>
          <w:b/>
          <w:bCs/>
        </w:rPr>
        <w:t>технические</w:t>
      </w:r>
      <w:r w:rsidRPr="00FC386C">
        <w:rPr>
          <w:b/>
          <w:bCs/>
          <w:lang w:val="en-US"/>
        </w:rPr>
        <w:t xml:space="preserve"> </w:t>
      </w:r>
      <w:r w:rsidRPr="003F0B49">
        <w:rPr>
          <w:b/>
          <w:bCs/>
        </w:rPr>
        <w:t>требования</w:t>
      </w:r>
      <w:r w:rsidR="00771B0E" w:rsidRPr="00FC386C">
        <w:rPr>
          <w:b/>
          <w:bCs/>
          <w:lang w:val="en-US"/>
        </w:rPr>
        <w:t>.</w:t>
      </w:r>
    </w:p>
    <w:p w:rsidR="003F0B49" w:rsidRPr="00FC386C" w:rsidRDefault="003F0B49" w:rsidP="00DA619F">
      <w:pPr>
        <w:widowControl w:val="0"/>
        <w:spacing w:line="360" w:lineRule="auto"/>
        <w:ind w:firstLine="0"/>
        <w:jc w:val="center"/>
        <w:rPr>
          <w:b/>
          <w:bCs/>
          <w:lang w:val="en-US"/>
        </w:rPr>
      </w:pPr>
    </w:p>
    <w:p w:rsidR="00510568" w:rsidRPr="00FC386C" w:rsidRDefault="00510568" w:rsidP="00DA619F">
      <w:pPr>
        <w:widowControl w:val="0"/>
        <w:spacing w:line="360" w:lineRule="auto"/>
        <w:ind w:firstLine="0"/>
        <w:jc w:val="center"/>
        <w:rPr>
          <w:b/>
          <w:bCs/>
          <w:lang w:val="en-US"/>
        </w:rPr>
      </w:pPr>
      <w:r w:rsidRPr="003F0B49">
        <w:rPr>
          <w:b/>
          <w:bCs/>
        </w:rPr>
        <w:t>Методы</w:t>
      </w:r>
      <w:r w:rsidRPr="00FC386C">
        <w:rPr>
          <w:b/>
          <w:bCs/>
          <w:lang w:val="en-US"/>
        </w:rPr>
        <w:t xml:space="preserve"> </w:t>
      </w:r>
      <w:r w:rsidRPr="003F0B49">
        <w:rPr>
          <w:b/>
          <w:bCs/>
        </w:rPr>
        <w:t>испытаний</w:t>
      </w:r>
    </w:p>
    <w:p w:rsidR="003F0B49" w:rsidRPr="00FC386C" w:rsidRDefault="003F0B49" w:rsidP="00DA619F">
      <w:pPr>
        <w:widowControl w:val="0"/>
        <w:spacing w:line="360" w:lineRule="auto"/>
        <w:ind w:firstLine="0"/>
        <w:jc w:val="center"/>
        <w:rPr>
          <w:b/>
          <w:bCs/>
          <w:lang w:val="en-US"/>
        </w:rPr>
      </w:pPr>
    </w:p>
    <w:p w:rsidR="00BD0D74" w:rsidRPr="003F0B49" w:rsidRDefault="00AE5DDB" w:rsidP="00DA619F">
      <w:pPr>
        <w:widowControl w:val="0"/>
        <w:shd w:val="clear" w:color="auto" w:fill="FFFFFF"/>
        <w:autoSpaceDE w:val="0"/>
        <w:autoSpaceDN w:val="0"/>
        <w:spacing w:line="360" w:lineRule="auto"/>
        <w:jc w:val="center"/>
        <w:rPr>
          <w:lang w:val="en-US"/>
        </w:rPr>
      </w:pPr>
      <w:proofErr w:type="gramStart"/>
      <w:r w:rsidRPr="003F0B49">
        <w:rPr>
          <w:lang w:val="en-US"/>
        </w:rPr>
        <w:t>Foam</w:t>
      </w:r>
      <w:r w:rsidRPr="00FC386C">
        <w:rPr>
          <w:lang w:val="en-US"/>
        </w:rPr>
        <w:t xml:space="preserve"> </w:t>
      </w:r>
      <w:r w:rsidR="00D00E63">
        <w:rPr>
          <w:lang w:val="en-US"/>
        </w:rPr>
        <w:t>f</w:t>
      </w:r>
      <w:r w:rsidRPr="003F0B49">
        <w:rPr>
          <w:lang w:val="en-US"/>
        </w:rPr>
        <w:t>ire</w:t>
      </w:r>
      <w:r w:rsidRPr="00FC386C">
        <w:rPr>
          <w:lang w:val="en-US"/>
        </w:rPr>
        <w:t xml:space="preserve"> </w:t>
      </w:r>
      <w:r w:rsidR="00D00E63">
        <w:rPr>
          <w:lang w:val="en-US"/>
        </w:rPr>
        <w:t>e</w:t>
      </w:r>
      <w:r w:rsidR="00BD0D74" w:rsidRPr="003F0B49">
        <w:rPr>
          <w:lang w:val="en-US"/>
        </w:rPr>
        <w:t>xtinguishing</w:t>
      </w:r>
      <w:r w:rsidR="00BD0D74" w:rsidRPr="00FC386C">
        <w:rPr>
          <w:lang w:val="en-US"/>
        </w:rPr>
        <w:t xml:space="preserve"> </w:t>
      </w:r>
      <w:r w:rsidR="00D00E63">
        <w:rPr>
          <w:lang w:val="en-US"/>
        </w:rPr>
        <w:t>s</w:t>
      </w:r>
      <w:r w:rsidR="008B061D">
        <w:rPr>
          <w:lang w:val="en-US"/>
        </w:rPr>
        <w:t>ystem</w:t>
      </w:r>
      <w:r w:rsidR="008B061D" w:rsidRPr="003F0B49">
        <w:rPr>
          <w:lang w:val="en-US"/>
        </w:rPr>
        <w:t>s</w:t>
      </w:r>
      <w:r w:rsidR="00BD0D74" w:rsidRPr="00FC386C">
        <w:rPr>
          <w:lang w:val="en-US"/>
        </w:rPr>
        <w:t>.</w:t>
      </w:r>
      <w:proofErr w:type="gramEnd"/>
      <w:r w:rsidR="00BD0D74" w:rsidRPr="00FC386C">
        <w:rPr>
          <w:lang w:val="en-US"/>
        </w:rPr>
        <w:t xml:space="preserve"> </w:t>
      </w:r>
      <w:r w:rsidR="00D00E63">
        <w:rPr>
          <w:lang w:val="en-US"/>
        </w:rPr>
        <w:t>Compressed air foam discharge d</w:t>
      </w:r>
      <w:r w:rsidR="00BD0D74" w:rsidRPr="003F0B49">
        <w:rPr>
          <w:lang w:val="en-US"/>
        </w:rPr>
        <w:t>evices.</w:t>
      </w:r>
    </w:p>
    <w:p w:rsidR="008312BB" w:rsidRPr="003F0B49" w:rsidRDefault="00C34CA8" w:rsidP="00DA619F">
      <w:pPr>
        <w:widowControl w:val="0"/>
        <w:shd w:val="clear" w:color="auto" w:fill="FFFFFF"/>
        <w:autoSpaceDE w:val="0"/>
        <w:autoSpaceDN w:val="0"/>
        <w:spacing w:line="360" w:lineRule="auto"/>
        <w:ind w:firstLine="0"/>
        <w:jc w:val="center"/>
        <w:rPr>
          <w:lang w:val="en-US"/>
        </w:rPr>
      </w:pPr>
      <w:proofErr w:type="gramStart"/>
      <w:r w:rsidRPr="003F0B49">
        <w:rPr>
          <w:lang w:val="en-US"/>
        </w:rPr>
        <w:t>General</w:t>
      </w:r>
      <w:r w:rsidR="00C073E2" w:rsidRPr="003F0B49">
        <w:rPr>
          <w:lang w:val="en-US"/>
        </w:rPr>
        <w:t xml:space="preserve"> technical</w:t>
      </w:r>
      <w:r w:rsidRPr="003F0B49">
        <w:rPr>
          <w:lang w:val="en-US"/>
        </w:rPr>
        <w:t xml:space="preserve"> requirements</w:t>
      </w:r>
      <w:r w:rsidR="002C6CAF" w:rsidRPr="003F0B49">
        <w:rPr>
          <w:lang w:val="en-US"/>
        </w:rPr>
        <w:t>.</w:t>
      </w:r>
      <w:proofErr w:type="gramEnd"/>
      <w:r w:rsidR="002C6CAF" w:rsidRPr="003F0B49">
        <w:rPr>
          <w:lang w:val="en-US"/>
        </w:rPr>
        <w:t xml:space="preserve"> M</w:t>
      </w:r>
      <w:r w:rsidR="00C073E2" w:rsidRPr="003F0B49">
        <w:rPr>
          <w:lang w:val="en-US"/>
        </w:rPr>
        <w:t>ethods of test</w:t>
      </w:r>
      <w:r w:rsidR="002C6CAF" w:rsidRPr="003F0B49">
        <w:rPr>
          <w:lang w:val="en-US"/>
        </w:rPr>
        <w:t>ing</w:t>
      </w:r>
    </w:p>
    <w:p w:rsidR="002918EB" w:rsidRPr="003F0B49" w:rsidRDefault="002918EB" w:rsidP="00DA619F">
      <w:pPr>
        <w:widowControl w:val="0"/>
        <w:tabs>
          <w:tab w:val="left" w:pos="7040"/>
        </w:tabs>
        <w:spacing w:line="240" w:lineRule="auto"/>
        <w:ind w:right="41" w:firstLine="0"/>
        <w:rPr>
          <w:rFonts w:ascii="Times New Roman" w:hAnsi="Times New Roman" w:cs="Times New Roman"/>
          <w:color w:val="000000"/>
        </w:rPr>
      </w:pPr>
      <w:r w:rsidRPr="003F0B49">
        <w:rPr>
          <w:rFonts w:ascii="Times New Roman" w:hAnsi="Times New Roman" w:cs="Times New Roman"/>
          <w:color w:val="000000"/>
        </w:rPr>
        <w:t>_________________________________________________________________</w:t>
      </w:r>
      <w:r w:rsidR="003F0B49">
        <w:rPr>
          <w:rFonts w:ascii="Times New Roman" w:hAnsi="Times New Roman" w:cs="Times New Roman"/>
          <w:color w:val="000000"/>
        </w:rPr>
        <w:t>____________</w:t>
      </w:r>
    </w:p>
    <w:p w:rsidR="003B2BC4" w:rsidRPr="003F0B49" w:rsidRDefault="003B2BC4" w:rsidP="003B2BC4">
      <w:pPr>
        <w:widowControl w:val="0"/>
        <w:spacing w:before="120" w:after="120" w:line="360" w:lineRule="auto"/>
        <w:ind w:firstLine="708"/>
        <w:jc w:val="right"/>
      </w:pPr>
      <w:r w:rsidRPr="003F0B49">
        <w:rPr>
          <w:b/>
          <w:bCs/>
        </w:rPr>
        <w:t>Дата введения</w:t>
      </w:r>
      <w:r>
        <w:t xml:space="preserve"> ________________</w:t>
      </w:r>
    </w:p>
    <w:p w:rsidR="003B2BC4" w:rsidRDefault="003B2BC4" w:rsidP="00AD31AD">
      <w:pPr>
        <w:pStyle w:val="1"/>
        <w:keepNext w:val="0"/>
        <w:keepLines w:val="0"/>
        <w:widowControl w:val="0"/>
        <w:spacing w:before="240" w:line="240" w:lineRule="auto"/>
        <w:ind w:firstLine="709"/>
        <w:jc w:val="both"/>
        <w:rPr>
          <w:rFonts w:ascii="Arial" w:eastAsia="Times New Roman" w:hAnsi="Arial" w:cs="Arial"/>
          <w:color w:val="auto"/>
          <w:sz w:val="24"/>
          <w:szCs w:val="24"/>
        </w:rPr>
      </w:pPr>
      <w:bookmarkStart w:id="0" w:name="_Toc299550963"/>
    </w:p>
    <w:bookmarkEnd w:id="0"/>
    <w:p w:rsidR="003B2BC4" w:rsidRPr="00EF2A68" w:rsidRDefault="003B2BC4" w:rsidP="00EF2A68">
      <w:pPr>
        <w:pStyle w:val="1"/>
        <w:keepNext w:val="0"/>
        <w:keepLines w:val="0"/>
        <w:widowControl w:val="0"/>
        <w:spacing w:before="0" w:line="360" w:lineRule="auto"/>
        <w:ind w:firstLine="709"/>
        <w:jc w:val="both"/>
        <w:rPr>
          <w:rFonts w:ascii="Arial" w:eastAsia="Times New Roman" w:hAnsi="Arial" w:cs="Arial"/>
          <w:color w:val="auto"/>
        </w:rPr>
      </w:pPr>
      <w:r w:rsidRPr="00EF2A68">
        <w:rPr>
          <w:rFonts w:ascii="Arial" w:eastAsia="Times New Roman" w:hAnsi="Arial" w:cs="Arial"/>
          <w:color w:val="auto"/>
        </w:rPr>
        <w:t>1 Область применения</w:t>
      </w:r>
    </w:p>
    <w:p w:rsidR="003B2BC4" w:rsidRDefault="003B2BC4" w:rsidP="00AD31AD">
      <w:pPr>
        <w:widowControl w:val="0"/>
        <w:spacing w:before="120" w:line="240" w:lineRule="auto"/>
        <w:ind w:firstLine="709"/>
        <w:jc w:val="both"/>
        <w:rPr>
          <w:rFonts w:eastAsia="Arial"/>
        </w:rPr>
      </w:pPr>
    </w:p>
    <w:p w:rsidR="003B2BC4" w:rsidRPr="00621E43" w:rsidRDefault="003B2BC4" w:rsidP="003B2BC4">
      <w:pPr>
        <w:widowControl w:val="0"/>
        <w:spacing w:line="360" w:lineRule="auto"/>
        <w:ind w:firstLine="709"/>
        <w:jc w:val="both"/>
        <w:rPr>
          <w:rFonts w:eastAsia="Arial"/>
        </w:rPr>
      </w:pPr>
      <w:r w:rsidRPr="00621E43">
        <w:rPr>
          <w:rFonts w:eastAsia="Arial"/>
        </w:rPr>
        <w:t xml:space="preserve">1.1 Настоящий стандарт </w:t>
      </w:r>
      <w:r w:rsidR="003E33BD" w:rsidRPr="00621E43">
        <w:rPr>
          <w:rFonts w:eastAsia="Arial"/>
        </w:rPr>
        <w:t>распространяется на</w:t>
      </w:r>
      <w:r w:rsidRPr="00621E43">
        <w:rPr>
          <w:rFonts w:eastAsia="Arial"/>
        </w:rPr>
        <w:t xml:space="preserve"> </w:t>
      </w:r>
      <w:r w:rsidRPr="00621E43">
        <w:t xml:space="preserve">устройства </w:t>
      </w:r>
      <w:r w:rsidR="001E38E7" w:rsidRPr="00621E43">
        <w:t>(</w:t>
      </w:r>
      <w:r w:rsidR="001E38E7">
        <w:t>технические</w:t>
      </w:r>
      <w:r w:rsidR="001E38E7" w:rsidRPr="00621E43">
        <w:t xml:space="preserve"> </w:t>
      </w:r>
      <w:r w:rsidR="001E38E7">
        <w:t>средства</w:t>
      </w:r>
      <w:r w:rsidR="001E38E7" w:rsidRPr="00621E43">
        <w:t>)</w:t>
      </w:r>
      <w:r w:rsidR="001E38E7">
        <w:t xml:space="preserve"> </w:t>
      </w:r>
      <w:r w:rsidRPr="00621E43">
        <w:t>генерирования компрессионной пены</w:t>
      </w:r>
      <w:r w:rsidR="003E33BD" w:rsidRPr="00621E43">
        <w:rPr>
          <w:rFonts w:eastAsia="Arial"/>
        </w:rPr>
        <w:t>, применяемые в стационарных установках пенного пожаротушения для формирования воздушно-механической пены компрессионным способом.</w:t>
      </w:r>
    </w:p>
    <w:p w:rsidR="003B2BC4" w:rsidRPr="00621E43" w:rsidRDefault="003B2BC4" w:rsidP="003B2BC4">
      <w:pPr>
        <w:widowControl w:val="0"/>
        <w:spacing w:line="360" w:lineRule="auto"/>
        <w:ind w:firstLine="709"/>
        <w:jc w:val="both"/>
        <w:rPr>
          <w:rFonts w:eastAsia="Arial"/>
        </w:rPr>
      </w:pPr>
      <w:r w:rsidRPr="00621E43">
        <w:rPr>
          <w:rFonts w:eastAsia="Arial"/>
        </w:rPr>
        <w:t xml:space="preserve">1.2 Настоящий стандарт </w:t>
      </w:r>
      <w:r w:rsidR="003E33BD" w:rsidRPr="00621E43">
        <w:rPr>
          <w:rFonts w:eastAsia="Arial"/>
        </w:rPr>
        <w:t>устанавливает требования к устройствам и к методам их испытаний.</w:t>
      </w:r>
    </w:p>
    <w:p w:rsidR="003B2BC4" w:rsidRDefault="003B2BC4" w:rsidP="00F53B30">
      <w:pPr>
        <w:widowControl w:val="0"/>
        <w:spacing w:line="360" w:lineRule="auto"/>
        <w:ind w:firstLine="709"/>
        <w:jc w:val="both"/>
        <w:rPr>
          <w:rFonts w:eastAsia="Arial"/>
        </w:rPr>
      </w:pPr>
      <w:r w:rsidRPr="00621E43">
        <w:rPr>
          <w:rFonts w:eastAsia="Arial"/>
        </w:rPr>
        <w:t xml:space="preserve">1.3 Настоящий стандарт </w:t>
      </w:r>
      <w:r w:rsidR="003E33BD" w:rsidRPr="00621E43">
        <w:rPr>
          <w:rFonts w:eastAsia="Arial"/>
        </w:rPr>
        <w:t xml:space="preserve">предназначен для применения </w:t>
      </w:r>
      <w:r w:rsidRPr="00621E43">
        <w:rPr>
          <w:rFonts w:eastAsia="Arial"/>
        </w:rPr>
        <w:t xml:space="preserve">при </w:t>
      </w:r>
      <w:r w:rsidR="003E33BD" w:rsidRPr="00621E43">
        <w:rPr>
          <w:rFonts w:eastAsia="Arial"/>
        </w:rPr>
        <w:t xml:space="preserve">конструировании, производстве, испытаниях устройств и при </w:t>
      </w:r>
      <w:r w:rsidRPr="00621E43">
        <w:rPr>
          <w:rFonts w:eastAsia="Arial"/>
        </w:rPr>
        <w:t>проведен</w:t>
      </w:r>
      <w:r w:rsidR="003E33BD" w:rsidRPr="00621E43">
        <w:rPr>
          <w:rFonts w:eastAsia="Arial"/>
        </w:rPr>
        <w:t>ии процедур оценки соответствия.</w:t>
      </w:r>
    </w:p>
    <w:p w:rsidR="00BD330E" w:rsidRDefault="00BD330E" w:rsidP="00BD330E">
      <w:pPr>
        <w:widowControl w:val="0"/>
        <w:spacing w:line="360" w:lineRule="auto"/>
        <w:ind w:firstLine="0"/>
        <w:jc w:val="both"/>
        <w:rPr>
          <w:rFonts w:eastAsia="Arial"/>
        </w:rPr>
      </w:pPr>
    </w:p>
    <w:p w:rsidR="00BD330E" w:rsidRPr="00EF2A68" w:rsidRDefault="00BD330E" w:rsidP="00EF2A68">
      <w:pPr>
        <w:pStyle w:val="1"/>
        <w:keepNext w:val="0"/>
        <w:keepLines w:val="0"/>
        <w:widowControl w:val="0"/>
        <w:spacing w:before="0" w:line="360" w:lineRule="auto"/>
        <w:ind w:firstLine="709"/>
        <w:jc w:val="both"/>
        <w:rPr>
          <w:rFonts w:ascii="Arial" w:eastAsia="Times New Roman" w:hAnsi="Arial" w:cs="Arial"/>
          <w:color w:val="auto"/>
        </w:rPr>
      </w:pPr>
      <w:r w:rsidRPr="00EF2A68">
        <w:rPr>
          <w:rFonts w:ascii="Arial" w:eastAsia="Times New Roman" w:hAnsi="Arial" w:cs="Arial"/>
          <w:color w:val="auto"/>
        </w:rPr>
        <w:t>2 Нормативные ссылки</w:t>
      </w:r>
    </w:p>
    <w:p w:rsidR="00BD330E" w:rsidRDefault="00BD330E" w:rsidP="00BD330E">
      <w:pPr>
        <w:widowControl w:val="0"/>
        <w:spacing w:line="360" w:lineRule="auto"/>
        <w:ind w:firstLine="0"/>
        <w:jc w:val="both"/>
        <w:rPr>
          <w:rFonts w:eastAsia="Arial"/>
        </w:rPr>
      </w:pPr>
    </w:p>
    <w:p w:rsidR="00BD330E" w:rsidRDefault="00BD330E" w:rsidP="00BD330E">
      <w:pPr>
        <w:widowControl w:val="0"/>
        <w:spacing w:line="360" w:lineRule="auto"/>
        <w:ind w:firstLine="708"/>
        <w:jc w:val="both"/>
      </w:pPr>
      <w:r>
        <w:t>В настоящем стандарте использованы нормативные ссылки на следующие стандарты:</w:t>
      </w:r>
    </w:p>
    <w:p w:rsidR="00AD31AD" w:rsidRPr="00AD31AD" w:rsidRDefault="00AD31AD" w:rsidP="00AD31AD">
      <w:pPr>
        <w:widowControl w:val="0"/>
        <w:spacing w:line="360" w:lineRule="auto"/>
        <w:ind w:firstLine="708"/>
        <w:jc w:val="both"/>
        <w:rPr>
          <w:i/>
        </w:rPr>
      </w:pPr>
      <w:r w:rsidRPr="00AD31AD">
        <w:rPr>
          <w:i/>
        </w:rPr>
        <w:t>ГОСТ 2.601</w:t>
      </w:r>
      <w:r>
        <w:rPr>
          <w:i/>
        </w:rPr>
        <w:t xml:space="preserve"> </w:t>
      </w:r>
      <w:r w:rsidRPr="00AD31AD">
        <w:rPr>
          <w:i/>
        </w:rPr>
        <w:t xml:space="preserve">Единая система конструкторской документации. Эксплуатационные документы </w:t>
      </w:r>
    </w:p>
    <w:p w:rsidR="00DA619F" w:rsidRDefault="00DA619F" w:rsidP="00AD31AD">
      <w:pPr>
        <w:widowControl w:val="0"/>
        <w:spacing w:line="240" w:lineRule="atLeast"/>
        <w:ind w:firstLine="0"/>
        <w:jc w:val="both"/>
        <w:rPr>
          <w:rFonts w:eastAsia="Arial"/>
        </w:rPr>
      </w:pPr>
      <w:r>
        <w:rPr>
          <w:rFonts w:eastAsia="Arial"/>
        </w:rPr>
        <w:t>_________________________________________________________________</w:t>
      </w:r>
      <w:r w:rsidR="001804E1">
        <w:rPr>
          <w:rFonts w:eastAsia="Arial"/>
        </w:rPr>
        <w:t>_____</w:t>
      </w:r>
    </w:p>
    <w:p w:rsidR="005C4E1D" w:rsidRDefault="008E3F8D" w:rsidP="00DA619F">
      <w:pPr>
        <w:widowControl w:val="0"/>
        <w:shd w:val="clear" w:color="auto" w:fill="FFFFFF"/>
        <w:autoSpaceDE w:val="0"/>
        <w:autoSpaceDN w:val="0"/>
        <w:spacing w:line="360" w:lineRule="auto"/>
        <w:ind w:firstLine="0"/>
        <w:jc w:val="both"/>
        <w:rPr>
          <w:b/>
          <w:i/>
        </w:rPr>
      </w:pPr>
      <w:r>
        <w:rPr>
          <w:b/>
        </w:rPr>
        <w:t>Издание официальное</w:t>
      </w:r>
    </w:p>
    <w:p w:rsidR="005255F2" w:rsidRPr="008B1BF8" w:rsidRDefault="005255F2" w:rsidP="00DA619F">
      <w:pPr>
        <w:widowControl w:val="0"/>
        <w:spacing w:line="360" w:lineRule="auto"/>
        <w:ind w:firstLine="708"/>
        <w:jc w:val="both"/>
        <w:rPr>
          <w:i/>
        </w:rPr>
      </w:pPr>
      <w:r w:rsidRPr="008B1BF8">
        <w:rPr>
          <w:i/>
        </w:rPr>
        <w:lastRenderedPageBreak/>
        <w:t xml:space="preserve">ГОСТ 12.2.003 </w:t>
      </w:r>
      <w:r w:rsidR="00EC5118" w:rsidRPr="008B1BF8">
        <w:rPr>
          <w:i/>
        </w:rPr>
        <w:t>Система стандартов безопасности труда</w:t>
      </w:r>
      <w:r w:rsidRPr="008B1BF8">
        <w:rPr>
          <w:i/>
        </w:rPr>
        <w:t>.</w:t>
      </w:r>
      <w:r w:rsidR="00EF3B31" w:rsidRPr="008B1BF8">
        <w:rPr>
          <w:i/>
        </w:rPr>
        <w:t xml:space="preserve"> Оборудование производственное. </w:t>
      </w:r>
      <w:r w:rsidRPr="008B1BF8">
        <w:rPr>
          <w:i/>
        </w:rPr>
        <w:t>Общие требования безопасности</w:t>
      </w:r>
    </w:p>
    <w:p w:rsidR="00EF3B31" w:rsidRPr="00EC5118" w:rsidRDefault="00EF3B31" w:rsidP="00DA619F">
      <w:pPr>
        <w:widowControl w:val="0"/>
        <w:spacing w:line="360" w:lineRule="auto"/>
        <w:ind w:firstLine="708"/>
        <w:jc w:val="both"/>
        <w:rPr>
          <w:i/>
        </w:rPr>
      </w:pPr>
      <w:r w:rsidRPr="00EC5118">
        <w:rPr>
          <w:i/>
        </w:rPr>
        <w:t>ГОСТ 12.2.037</w:t>
      </w:r>
      <w:r w:rsidR="00EC5118" w:rsidRPr="00EC5118">
        <w:rPr>
          <w:i/>
        </w:rPr>
        <w:t xml:space="preserve"> Система стандартов безопасности труда</w:t>
      </w:r>
      <w:r w:rsidRPr="00EC5118">
        <w:rPr>
          <w:i/>
        </w:rPr>
        <w:t>. Техника пожарная. Требования безопасности</w:t>
      </w:r>
    </w:p>
    <w:p w:rsidR="00187935" w:rsidRPr="004D0AEB" w:rsidRDefault="00187935" w:rsidP="00DA619F">
      <w:pPr>
        <w:widowControl w:val="0"/>
        <w:spacing w:line="360" w:lineRule="auto"/>
        <w:ind w:firstLine="708"/>
        <w:jc w:val="both"/>
        <w:rPr>
          <w:i/>
        </w:rPr>
      </w:pPr>
      <w:r w:rsidRPr="004D0AEB">
        <w:rPr>
          <w:i/>
        </w:rPr>
        <w:t>ГОСТ 12.4.026</w:t>
      </w:r>
      <w:r w:rsidR="00EC5118" w:rsidRPr="004D0AEB">
        <w:rPr>
          <w:i/>
        </w:rPr>
        <w:t xml:space="preserve"> Система стандартов безопасности труда</w:t>
      </w:r>
      <w:r w:rsidRPr="004D0AEB">
        <w:rPr>
          <w:i/>
        </w:rPr>
        <w:t>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</w:r>
    </w:p>
    <w:p w:rsidR="00EF3B31" w:rsidRPr="004D0AEB" w:rsidRDefault="00EF3B31" w:rsidP="00DA619F">
      <w:pPr>
        <w:widowControl w:val="0"/>
        <w:spacing w:line="360" w:lineRule="auto"/>
        <w:ind w:firstLine="708"/>
        <w:jc w:val="both"/>
        <w:rPr>
          <w:i/>
        </w:rPr>
      </w:pPr>
      <w:r w:rsidRPr="004D0AEB">
        <w:rPr>
          <w:i/>
        </w:rPr>
        <w:t xml:space="preserve">ГОСТ 12.4.124 </w:t>
      </w:r>
      <w:r w:rsidR="00EC5118" w:rsidRPr="004D0AEB">
        <w:rPr>
          <w:i/>
        </w:rPr>
        <w:t>Система стандартов безопасности труда</w:t>
      </w:r>
      <w:r w:rsidRPr="004D0AEB">
        <w:rPr>
          <w:i/>
        </w:rPr>
        <w:t>. Средства защиты от статического электричества. Общие технические требования</w:t>
      </w:r>
    </w:p>
    <w:p w:rsidR="003647F8" w:rsidRPr="008B1BF8" w:rsidRDefault="003647F8" w:rsidP="003647F8">
      <w:pPr>
        <w:widowControl w:val="0"/>
        <w:spacing w:line="360" w:lineRule="auto"/>
        <w:ind w:firstLine="709"/>
        <w:jc w:val="both"/>
        <w:rPr>
          <w:i/>
        </w:rPr>
      </w:pPr>
      <w:r w:rsidRPr="008B1BF8">
        <w:rPr>
          <w:i/>
        </w:rPr>
        <w:t>ГОСТ 15.309 Система разработки и постановки продукции на производство. Испытания и приемка выпускаемой продукции. Основные положения</w:t>
      </w:r>
    </w:p>
    <w:p w:rsidR="00F376A9" w:rsidRPr="004D0AEB" w:rsidRDefault="00F376A9" w:rsidP="00DA619F">
      <w:pPr>
        <w:widowControl w:val="0"/>
        <w:spacing w:line="360" w:lineRule="auto"/>
        <w:ind w:firstLine="708"/>
        <w:jc w:val="both"/>
        <w:rPr>
          <w:i/>
        </w:rPr>
      </w:pPr>
      <w:r w:rsidRPr="004D0AEB">
        <w:rPr>
          <w:i/>
        </w:rPr>
        <w:t>ГОСТ 9544 Арматура трубопроводная. Нормы герметичности затворов</w:t>
      </w:r>
    </w:p>
    <w:p w:rsidR="00861F05" w:rsidRPr="004D0AEB" w:rsidRDefault="00861F05" w:rsidP="00DA619F">
      <w:pPr>
        <w:widowControl w:val="0"/>
        <w:spacing w:line="360" w:lineRule="auto"/>
        <w:ind w:firstLine="708"/>
        <w:jc w:val="both"/>
        <w:rPr>
          <w:i/>
        </w:rPr>
      </w:pPr>
      <w:r w:rsidRPr="004D0AEB">
        <w:rPr>
          <w:i/>
        </w:rPr>
        <w:t>ГОСТ 15150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</w:p>
    <w:p w:rsidR="00861F05" w:rsidRPr="004D0AEB" w:rsidRDefault="00861F05" w:rsidP="00DA619F">
      <w:pPr>
        <w:widowControl w:val="0"/>
        <w:spacing w:line="360" w:lineRule="auto"/>
        <w:ind w:firstLine="708"/>
        <w:jc w:val="both"/>
        <w:rPr>
          <w:i/>
        </w:rPr>
      </w:pPr>
      <w:r w:rsidRPr="004D0AEB">
        <w:rPr>
          <w:i/>
        </w:rPr>
        <w:t>ГОСТ 18321 Статистический контроль качества. Методы случайного отбора выборок штучной продукции</w:t>
      </w:r>
    </w:p>
    <w:p w:rsidR="00F376A9" w:rsidRPr="004D0AEB" w:rsidRDefault="00F376A9" w:rsidP="00DA619F">
      <w:pPr>
        <w:widowControl w:val="0"/>
        <w:spacing w:line="360" w:lineRule="auto"/>
        <w:ind w:firstLine="708"/>
        <w:jc w:val="both"/>
        <w:rPr>
          <w:i/>
        </w:rPr>
      </w:pPr>
      <w:r w:rsidRPr="004D0AEB">
        <w:rPr>
          <w:i/>
        </w:rPr>
        <w:t>ГОСТ 33257 Арматура трубопроводная. Методы контроля и испытаний</w:t>
      </w:r>
    </w:p>
    <w:p w:rsidR="00EC16F6" w:rsidRDefault="00EC16F6" w:rsidP="00DD6D4E">
      <w:pPr>
        <w:widowControl w:val="0"/>
        <w:spacing w:line="360" w:lineRule="auto"/>
        <w:ind w:firstLine="709"/>
        <w:jc w:val="both"/>
        <w:rPr>
          <w:spacing w:val="20"/>
          <w:sz w:val="22"/>
          <w:szCs w:val="22"/>
        </w:rPr>
      </w:pPr>
    </w:p>
    <w:p w:rsidR="004617E0" w:rsidRDefault="00A20F23" w:rsidP="00DD6D4E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r w:rsidRPr="00A20F23">
        <w:rPr>
          <w:spacing w:val="40"/>
          <w:kern w:val="22"/>
          <w:sz w:val="22"/>
          <w:szCs w:val="22"/>
        </w:rPr>
        <w:t>Примечани</w:t>
      </w:r>
      <w:r w:rsidR="004617E0" w:rsidRPr="00A20F23">
        <w:rPr>
          <w:spacing w:val="40"/>
          <w:kern w:val="22"/>
          <w:sz w:val="22"/>
          <w:szCs w:val="22"/>
        </w:rPr>
        <w:t>е</w:t>
      </w:r>
      <w:r w:rsidR="004617E0" w:rsidRPr="005A0B38">
        <w:rPr>
          <w:sz w:val="22"/>
          <w:szCs w:val="22"/>
        </w:rPr>
        <w:t xml:space="preserve"> </w:t>
      </w:r>
      <w:r w:rsidR="00324470" w:rsidRPr="00FC386C">
        <w:rPr>
          <w:sz w:val="22"/>
          <w:szCs w:val="22"/>
        </w:rPr>
        <w:t>–</w:t>
      </w:r>
      <w:r w:rsidR="004617E0" w:rsidRPr="005A0B38">
        <w:rPr>
          <w:sz w:val="22"/>
          <w:szCs w:val="22"/>
        </w:rPr>
        <w:t xml:space="preserve"> При пользовании настоящим стандартом целесообразно проверить действие ссылочных стандартов </w:t>
      </w:r>
      <w:r w:rsidR="00677795">
        <w:rPr>
          <w:sz w:val="22"/>
          <w:szCs w:val="22"/>
        </w:rPr>
        <w:t>и классификаторов</w:t>
      </w:r>
      <w:r w:rsidR="00677795" w:rsidRPr="00677795">
        <w:rPr>
          <w:sz w:val="22"/>
          <w:szCs w:val="22"/>
        </w:rPr>
        <w:t xml:space="preserve"> </w:t>
      </w:r>
      <w:r w:rsidR="00677795" w:rsidRPr="005A0B38">
        <w:rPr>
          <w:sz w:val="22"/>
          <w:szCs w:val="22"/>
        </w:rPr>
        <w:t xml:space="preserve">на официальном </w:t>
      </w:r>
      <w:r w:rsidR="00677795">
        <w:rPr>
          <w:sz w:val="22"/>
          <w:szCs w:val="22"/>
        </w:rPr>
        <w:t>интернет-</w:t>
      </w:r>
      <w:r w:rsidR="00677795" w:rsidRPr="005A0B38">
        <w:rPr>
          <w:sz w:val="22"/>
          <w:szCs w:val="22"/>
        </w:rPr>
        <w:t>сайте</w:t>
      </w:r>
      <w:r w:rsidR="00DD6D4E">
        <w:rPr>
          <w:sz w:val="22"/>
          <w:szCs w:val="22"/>
        </w:rPr>
        <w:t xml:space="preserve"> Межгосударственного совета по стандартизации, метрологии и сертификации</w:t>
      </w:r>
      <w:r w:rsidR="00DD6D4E" w:rsidRPr="00DD6D4E">
        <w:rPr>
          <w:sz w:val="22"/>
          <w:szCs w:val="22"/>
        </w:rPr>
        <w:t xml:space="preserve"> (</w:t>
      </w:r>
      <w:hyperlink r:id="rId13" w:history="1">
        <w:r w:rsidR="00DD6D4E" w:rsidRPr="00DC5C97">
          <w:rPr>
            <w:rStyle w:val="af"/>
            <w:sz w:val="22"/>
            <w:szCs w:val="22"/>
            <w:lang w:val="en-US"/>
          </w:rPr>
          <w:t>www</w:t>
        </w:r>
        <w:r w:rsidR="00DD6D4E" w:rsidRPr="00DC5C97">
          <w:rPr>
            <w:rStyle w:val="af"/>
            <w:sz w:val="22"/>
            <w:szCs w:val="22"/>
          </w:rPr>
          <w:t>.</w:t>
        </w:r>
        <w:proofErr w:type="spellStart"/>
        <w:r w:rsidR="00DD6D4E" w:rsidRPr="00DC5C97">
          <w:rPr>
            <w:rStyle w:val="af"/>
            <w:sz w:val="22"/>
            <w:szCs w:val="22"/>
            <w:lang w:val="en-US"/>
          </w:rPr>
          <w:t>easc</w:t>
        </w:r>
        <w:proofErr w:type="spellEnd"/>
        <w:r w:rsidR="00DD6D4E" w:rsidRPr="00DC5C97">
          <w:rPr>
            <w:rStyle w:val="af"/>
            <w:sz w:val="22"/>
            <w:szCs w:val="22"/>
          </w:rPr>
          <w:t>.</w:t>
        </w:r>
        <w:r w:rsidR="00DD6D4E" w:rsidRPr="00DC5C97">
          <w:rPr>
            <w:rStyle w:val="af"/>
            <w:sz w:val="22"/>
            <w:szCs w:val="22"/>
            <w:lang w:val="en-US"/>
          </w:rPr>
          <w:t>by</w:t>
        </w:r>
      </w:hyperlink>
      <w:r w:rsidR="00DD6D4E" w:rsidRPr="00DD6D4E">
        <w:rPr>
          <w:sz w:val="22"/>
          <w:szCs w:val="22"/>
        </w:rPr>
        <w:t>)</w:t>
      </w:r>
      <w:r w:rsidR="00DD6D4E">
        <w:rPr>
          <w:sz w:val="22"/>
          <w:szCs w:val="22"/>
        </w:rPr>
        <w:t xml:space="preserve"> или по </w:t>
      </w:r>
      <w:r w:rsidR="00DD6D4E" w:rsidRPr="005A0B38">
        <w:rPr>
          <w:sz w:val="22"/>
          <w:szCs w:val="22"/>
        </w:rPr>
        <w:t>указател</w:t>
      </w:r>
      <w:r w:rsidR="00DD6D4E">
        <w:rPr>
          <w:sz w:val="22"/>
          <w:szCs w:val="22"/>
        </w:rPr>
        <w:t>ям</w:t>
      </w:r>
      <w:r w:rsidR="00DD6D4E" w:rsidRPr="005A0B38">
        <w:rPr>
          <w:sz w:val="22"/>
          <w:szCs w:val="22"/>
        </w:rPr>
        <w:t xml:space="preserve"> </w:t>
      </w:r>
      <w:r w:rsidR="00DD6D4E">
        <w:rPr>
          <w:sz w:val="22"/>
          <w:szCs w:val="22"/>
        </w:rPr>
        <w:t>н</w:t>
      </w:r>
      <w:r w:rsidR="00DD6D4E" w:rsidRPr="005A0B38">
        <w:rPr>
          <w:sz w:val="22"/>
          <w:szCs w:val="22"/>
        </w:rPr>
        <w:t>ациональны</w:t>
      </w:r>
      <w:r w:rsidR="00DD6D4E">
        <w:rPr>
          <w:sz w:val="22"/>
          <w:szCs w:val="22"/>
        </w:rPr>
        <w:t>х</w:t>
      </w:r>
      <w:r w:rsidR="00DD6D4E" w:rsidRPr="005A0B38">
        <w:rPr>
          <w:sz w:val="22"/>
          <w:szCs w:val="22"/>
        </w:rPr>
        <w:t xml:space="preserve"> стандарт</w:t>
      </w:r>
      <w:r w:rsidR="00DD6D4E">
        <w:rPr>
          <w:sz w:val="22"/>
          <w:szCs w:val="22"/>
        </w:rPr>
        <w:t>ов</w:t>
      </w:r>
      <w:r w:rsidR="00DD6D4E" w:rsidRPr="005A0B38">
        <w:rPr>
          <w:sz w:val="22"/>
          <w:szCs w:val="22"/>
        </w:rPr>
        <w:t>,</w:t>
      </w:r>
      <w:r w:rsidR="00DD6D4E">
        <w:rPr>
          <w:sz w:val="22"/>
          <w:szCs w:val="22"/>
        </w:rPr>
        <w:t xml:space="preserve"> издаваемых в государствах, указанных в предисловии, или </w:t>
      </w:r>
      <w:r w:rsidR="00DD6D4E" w:rsidRPr="005A0B38">
        <w:rPr>
          <w:sz w:val="22"/>
          <w:szCs w:val="22"/>
        </w:rPr>
        <w:t>на официальн</w:t>
      </w:r>
      <w:r w:rsidR="00DD6D4E">
        <w:rPr>
          <w:sz w:val="22"/>
          <w:szCs w:val="22"/>
        </w:rPr>
        <w:t>ых</w:t>
      </w:r>
      <w:r w:rsidR="00DD6D4E" w:rsidRPr="005A0B38">
        <w:rPr>
          <w:sz w:val="22"/>
          <w:szCs w:val="22"/>
        </w:rPr>
        <w:t xml:space="preserve"> сайт</w:t>
      </w:r>
      <w:r w:rsidR="00DD6D4E">
        <w:rPr>
          <w:sz w:val="22"/>
          <w:szCs w:val="22"/>
        </w:rPr>
        <w:t>ах соответствующих национальных органов по стандартизации.</w:t>
      </w:r>
      <w:r w:rsidR="004617E0">
        <w:rPr>
          <w:sz w:val="22"/>
          <w:szCs w:val="22"/>
        </w:rPr>
        <w:t xml:space="preserve"> Если на </w:t>
      </w:r>
      <w:r w:rsidR="004E5BD5">
        <w:rPr>
          <w:sz w:val="22"/>
          <w:szCs w:val="22"/>
        </w:rPr>
        <w:t>документ</w:t>
      </w:r>
      <w:r w:rsidR="004617E0">
        <w:rPr>
          <w:sz w:val="22"/>
          <w:szCs w:val="22"/>
        </w:rPr>
        <w:t xml:space="preserve"> дана недатированная ссылка, то </w:t>
      </w:r>
      <w:r w:rsidR="004E5BD5">
        <w:rPr>
          <w:sz w:val="22"/>
          <w:szCs w:val="22"/>
        </w:rPr>
        <w:t>следует</w:t>
      </w:r>
      <w:r w:rsidR="004617E0">
        <w:rPr>
          <w:sz w:val="22"/>
          <w:szCs w:val="22"/>
        </w:rPr>
        <w:t xml:space="preserve"> использовать </w:t>
      </w:r>
      <w:r w:rsidR="00677795">
        <w:rPr>
          <w:sz w:val="22"/>
          <w:szCs w:val="22"/>
        </w:rPr>
        <w:t xml:space="preserve">документ, действующий на текущий момент, </w:t>
      </w:r>
      <w:r w:rsidR="004617E0">
        <w:rPr>
          <w:sz w:val="22"/>
          <w:szCs w:val="22"/>
        </w:rPr>
        <w:t xml:space="preserve">с учетом всех внесенных в </w:t>
      </w:r>
      <w:r w:rsidR="00677795">
        <w:rPr>
          <w:sz w:val="22"/>
          <w:szCs w:val="22"/>
        </w:rPr>
        <w:t>него</w:t>
      </w:r>
      <w:r w:rsidR="004617E0">
        <w:rPr>
          <w:sz w:val="22"/>
          <w:szCs w:val="22"/>
        </w:rPr>
        <w:t xml:space="preserve"> изменений. Если заменен ссылочный </w:t>
      </w:r>
      <w:r w:rsidR="004E5BD5">
        <w:rPr>
          <w:sz w:val="22"/>
          <w:szCs w:val="22"/>
        </w:rPr>
        <w:t>документ</w:t>
      </w:r>
      <w:r w:rsidR="004617E0">
        <w:rPr>
          <w:sz w:val="22"/>
          <w:szCs w:val="22"/>
        </w:rPr>
        <w:t xml:space="preserve">, на который дана датированная ссылка, то </w:t>
      </w:r>
      <w:r w:rsidR="004E5BD5">
        <w:rPr>
          <w:sz w:val="22"/>
          <w:szCs w:val="22"/>
        </w:rPr>
        <w:t>следует</w:t>
      </w:r>
      <w:r w:rsidR="004617E0">
        <w:rPr>
          <w:sz w:val="22"/>
          <w:szCs w:val="22"/>
        </w:rPr>
        <w:t xml:space="preserve"> использовать </w:t>
      </w:r>
      <w:r w:rsidR="004E5BD5">
        <w:rPr>
          <w:sz w:val="22"/>
          <w:szCs w:val="22"/>
        </w:rPr>
        <w:t xml:space="preserve">указанную </w:t>
      </w:r>
      <w:r w:rsidR="004617E0">
        <w:rPr>
          <w:sz w:val="22"/>
          <w:szCs w:val="22"/>
        </w:rPr>
        <w:t xml:space="preserve">версию этого </w:t>
      </w:r>
      <w:r w:rsidR="004E5BD5">
        <w:rPr>
          <w:sz w:val="22"/>
          <w:szCs w:val="22"/>
        </w:rPr>
        <w:t>документа</w:t>
      </w:r>
      <w:r w:rsidR="004617E0">
        <w:rPr>
          <w:sz w:val="22"/>
          <w:szCs w:val="22"/>
        </w:rPr>
        <w:t xml:space="preserve">. Если после </w:t>
      </w:r>
      <w:r w:rsidR="004E5BD5">
        <w:rPr>
          <w:sz w:val="22"/>
          <w:szCs w:val="22"/>
        </w:rPr>
        <w:t>принятия</w:t>
      </w:r>
      <w:r w:rsidR="004617E0">
        <w:rPr>
          <w:sz w:val="22"/>
          <w:szCs w:val="22"/>
        </w:rPr>
        <w:t xml:space="preserve"> настоящего стандарта в ссылочный </w:t>
      </w:r>
      <w:r w:rsidR="004E5BD5">
        <w:rPr>
          <w:sz w:val="22"/>
          <w:szCs w:val="22"/>
        </w:rPr>
        <w:t>документ</w:t>
      </w:r>
      <w:r w:rsidR="004617E0">
        <w:rPr>
          <w:sz w:val="22"/>
          <w:szCs w:val="22"/>
        </w:rPr>
        <w:t xml:space="preserve">, на который дана датированная ссылка, внесено изменение, затрагивающее положение, на которое дана ссылка, то это положение </w:t>
      </w:r>
      <w:r w:rsidR="004E5BD5">
        <w:rPr>
          <w:sz w:val="22"/>
          <w:szCs w:val="22"/>
        </w:rPr>
        <w:t>применяется</w:t>
      </w:r>
      <w:r w:rsidR="004617E0">
        <w:rPr>
          <w:sz w:val="22"/>
          <w:szCs w:val="22"/>
        </w:rPr>
        <w:t xml:space="preserve"> без учета данного изменения. Если ссылочный </w:t>
      </w:r>
      <w:r w:rsidR="004E5BD5">
        <w:rPr>
          <w:sz w:val="22"/>
          <w:szCs w:val="22"/>
        </w:rPr>
        <w:t>документ</w:t>
      </w:r>
      <w:r w:rsidR="004617E0">
        <w:rPr>
          <w:sz w:val="22"/>
          <w:szCs w:val="22"/>
        </w:rPr>
        <w:t xml:space="preserve"> отменен без замены, то положение, в котором дана ссылка на него, применя</w:t>
      </w:r>
      <w:r w:rsidR="004E5BD5">
        <w:rPr>
          <w:sz w:val="22"/>
          <w:szCs w:val="22"/>
        </w:rPr>
        <w:t>ется</w:t>
      </w:r>
      <w:r w:rsidR="004617E0">
        <w:rPr>
          <w:sz w:val="22"/>
          <w:szCs w:val="22"/>
        </w:rPr>
        <w:t xml:space="preserve"> в части, не затрагивающей эту ссылку.</w:t>
      </w:r>
    </w:p>
    <w:p w:rsidR="00DA619F" w:rsidRDefault="00DA619F" w:rsidP="00DA619F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</w:p>
    <w:p w:rsidR="0024326C" w:rsidRPr="00EF2A68" w:rsidRDefault="0024326C" w:rsidP="00DA619F">
      <w:pPr>
        <w:pStyle w:val="1"/>
        <w:keepNext w:val="0"/>
        <w:keepLines w:val="0"/>
        <w:widowControl w:val="0"/>
        <w:spacing w:before="0" w:line="360" w:lineRule="auto"/>
        <w:ind w:firstLine="709"/>
        <w:jc w:val="both"/>
        <w:rPr>
          <w:rFonts w:ascii="Arial" w:eastAsia="Times New Roman" w:hAnsi="Arial" w:cs="Arial"/>
          <w:color w:val="auto"/>
        </w:rPr>
      </w:pPr>
      <w:r w:rsidRPr="00EF2A68">
        <w:rPr>
          <w:rFonts w:ascii="Arial" w:eastAsia="Times New Roman" w:hAnsi="Arial" w:cs="Arial"/>
          <w:color w:val="auto"/>
        </w:rPr>
        <w:lastRenderedPageBreak/>
        <w:t>3 Термины, определения и сокращения</w:t>
      </w:r>
    </w:p>
    <w:p w:rsidR="00DA619F" w:rsidRPr="00DA619F" w:rsidRDefault="00DA619F" w:rsidP="00DA619F">
      <w:pPr>
        <w:widowControl w:val="0"/>
        <w:spacing w:line="360" w:lineRule="auto"/>
        <w:ind w:firstLine="709"/>
      </w:pPr>
    </w:p>
    <w:p w:rsidR="00181BDE" w:rsidRDefault="00EF18F2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3.1</w:t>
      </w:r>
      <w:proofErr w:type="gramStart"/>
      <w:r>
        <w:rPr>
          <w:lang w:eastAsia="ru-RU"/>
        </w:rPr>
        <w:t xml:space="preserve"> </w:t>
      </w:r>
      <w:r w:rsidR="00181BDE" w:rsidRPr="00D96D8E">
        <w:rPr>
          <w:lang w:eastAsia="ru-RU"/>
        </w:rPr>
        <w:t>В</w:t>
      </w:r>
      <w:proofErr w:type="gramEnd"/>
      <w:r w:rsidR="00181BDE" w:rsidRPr="00D96D8E">
        <w:rPr>
          <w:lang w:eastAsia="ru-RU"/>
        </w:rPr>
        <w:t xml:space="preserve"> настоящем стандарте применены следующие термины с соответствующими определениями:</w:t>
      </w:r>
    </w:p>
    <w:p w:rsidR="00EF18F2" w:rsidRPr="00D96D8E" w:rsidRDefault="00EF18F2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3.1.1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D96D8E" w:rsidRPr="00D96D8E" w:rsidTr="00D96D8E">
        <w:tc>
          <w:tcPr>
            <w:tcW w:w="5000" w:type="pct"/>
          </w:tcPr>
          <w:p w:rsidR="00D96D8E" w:rsidRPr="00D96D8E" w:rsidRDefault="00D96D8E" w:rsidP="00D96D8E">
            <w:pPr>
              <w:widowControl w:val="0"/>
              <w:spacing w:line="36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D96D8E">
              <w:rPr>
                <w:b/>
                <w:sz w:val="24"/>
                <w:szCs w:val="24"/>
                <w:lang w:eastAsia="ru-RU"/>
              </w:rPr>
              <w:t xml:space="preserve">установка пожаротушения: </w:t>
            </w:r>
            <w:r w:rsidRPr="00D96D8E">
              <w:rPr>
                <w:sz w:val="24"/>
                <w:szCs w:val="24"/>
                <w:lang w:eastAsia="ru-RU"/>
              </w:rPr>
              <w:t>Совокупность стационарных технических средств тушения пожара путем выпуска огнетушащего вещества</w:t>
            </w:r>
            <w:r w:rsidR="00D715C5">
              <w:rPr>
                <w:sz w:val="24"/>
                <w:szCs w:val="24"/>
                <w:lang w:eastAsia="ru-RU"/>
              </w:rPr>
              <w:t>.</w:t>
            </w:r>
          </w:p>
          <w:p w:rsidR="00D96D8E" w:rsidRPr="00D96D8E" w:rsidRDefault="00D96D8E" w:rsidP="00D96D8E">
            <w:pPr>
              <w:widowControl w:val="0"/>
              <w:spacing w:line="360" w:lineRule="auto"/>
              <w:ind w:firstLine="709"/>
              <w:jc w:val="both"/>
              <w:rPr>
                <w:sz w:val="24"/>
                <w:szCs w:val="24"/>
                <w:lang w:eastAsia="ru-RU"/>
              </w:rPr>
            </w:pPr>
            <w:r w:rsidRPr="00D96D8E">
              <w:rPr>
                <w:sz w:val="24"/>
                <w:szCs w:val="24"/>
                <w:lang w:eastAsia="ru-RU"/>
              </w:rPr>
              <w:t>[</w:t>
            </w:r>
            <w:r w:rsidR="00EF18F2" w:rsidRPr="00D96D8E">
              <w:rPr>
                <w:sz w:val="24"/>
                <w:szCs w:val="24"/>
                <w:lang w:eastAsia="ru-RU"/>
              </w:rPr>
              <w:t>[1]</w:t>
            </w:r>
            <w:r w:rsidRPr="00D96D8E">
              <w:rPr>
                <w:sz w:val="24"/>
                <w:szCs w:val="24"/>
                <w:lang w:eastAsia="ru-RU"/>
              </w:rPr>
              <w:t xml:space="preserve">, раздел </w:t>
            </w:r>
            <w:r w:rsidRPr="00D96D8E">
              <w:rPr>
                <w:sz w:val="24"/>
                <w:szCs w:val="24"/>
                <w:lang w:eastAsia="ru-RU"/>
              </w:rPr>
              <w:sym w:font="Symbol" w:char="F049"/>
            </w:r>
            <w:r w:rsidRPr="00D96D8E">
              <w:rPr>
                <w:sz w:val="24"/>
                <w:szCs w:val="24"/>
                <w:lang w:eastAsia="ru-RU"/>
              </w:rPr>
              <w:sym w:font="Symbol" w:char="F049"/>
            </w:r>
            <w:r w:rsidR="00EF18F2">
              <w:rPr>
                <w:sz w:val="24"/>
                <w:szCs w:val="24"/>
                <w:lang w:eastAsia="ru-RU"/>
              </w:rPr>
              <w:t>, пункт</w:t>
            </w:r>
            <w:r w:rsidRPr="00D96D8E">
              <w:rPr>
                <w:sz w:val="24"/>
                <w:szCs w:val="24"/>
                <w:lang w:eastAsia="ru-RU"/>
              </w:rPr>
              <w:t xml:space="preserve"> 6</w:t>
            </w:r>
            <w:r w:rsidR="00AE0E3B">
              <w:rPr>
                <w:sz w:val="24"/>
                <w:szCs w:val="24"/>
                <w:lang w:val="en-US" w:eastAsia="ru-RU"/>
              </w:rPr>
              <w:t>]</w:t>
            </w:r>
          </w:p>
        </w:tc>
      </w:tr>
    </w:tbl>
    <w:p w:rsidR="00E95183" w:rsidRDefault="008F1A47" w:rsidP="00DA619F">
      <w:pPr>
        <w:widowControl w:val="0"/>
        <w:spacing w:line="360" w:lineRule="auto"/>
        <w:ind w:firstLine="709"/>
        <w:jc w:val="both"/>
        <w:rPr>
          <w:rFonts w:eastAsiaTheme="minorEastAsia"/>
          <w:lang w:eastAsia="ru-RU"/>
        </w:rPr>
      </w:pPr>
      <w:r w:rsidRPr="000D79E0">
        <w:rPr>
          <w:lang w:eastAsia="ru-RU"/>
        </w:rPr>
        <w:t xml:space="preserve">3.1.2 </w:t>
      </w:r>
      <w:r w:rsidR="009D6827" w:rsidRPr="000D79E0">
        <w:rPr>
          <w:b/>
          <w:lang w:eastAsia="ru-RU"/>
        </w:rPr>
        <w:t xml:space="preserve">установка </w:t>
      </w:r>
      <w:r w:rsidRPr="000D79E0">
        <w:rPr>
          <w:b/>
          <w:lang w:eastAsia="ru-RU"/>
        </w:rPr>
        <w:t>пенного пожаротушения</w:t>
      </w:r>
      <w:r w:rsidR="00B00E60">
        <w:rPr>
          <w:b/>
          <w:lang w:eastAsia="ru-RU"/>
        </w:rPr>
        <w:t xml:space="preserve"> </w:t>
      </w:r>
      <w:r w:rsidR="00B00E60" w:rsidRPr="00B00E60">
        <w:rPr>
          <w:lang w:eastAsia="ru-RU"/>
        </w:rPr>
        <w:t>(</w:t>
      </w:r>
      <w:r w:rsidR="00B00E60" w:rsidRPr="00B00E60">
        <w:rPr>
          <w:lang w:val="en-US"/>
        </w:rPr>
        <w:t>foam</w:t>
      </w:r>
      <w:r w:rsidR="00B00E60" w:rsidRPr="00B00E60">
        <w:t xml:space="preserve"> </w:t>
      </w:r>
      <w:r w:rsidR="00B00E60" w:rsidRPr="00B00E60">
        <w:rPr>
          <w:lang w:val="en-US"/>
        </w:rPr>
        <w:t>fire</w:t>
      </w:r>
      <w:r w:rsidR="00B00E60" w:rsidRPr="00B00E60">
        <w:t xml:space="preserve"> </w:t>
      </w:r>
      <w:r w:rsidR="00B00E60" w:rsidRPr="00B00E60">
        <w:rPr>
          <w:lang w:val="en-US"/>
        </w:rPr>
        <w:t>extinguishing</w:t>
      </w:r>
      <w:r w:rsidR="00B00E60" w:rsidRPr="00B00E60">
        <w:t xml:space="preserve"> </w:t>
      </w:r>
      <w:r w:rsidR="00B00E60" w:rsidRPr="00B00E60">
        <w:rPr>
          <w:lang w:val="en-US"/>
        </w:rPr>
        <w:t>system</w:t>
      </w:r>
      <w:r w:rsidR="00B00E60" w:rsidRPr="00B00E60">
        <w:t>)</w:t>
      </w:r>
      <w:r w:rsidR="00B00E60" w:rsidRPr="00B00E60">
        <w:rPr>
          <w:lang w:eastAsia="ru-RU"/>
        </w:rPr>
        <w:t>:</w:t>
      </w:r>
      <w:r w:rsidR="00E97DDD" w:rsidRPr="000D79E0">
        <w:rPr>
          <w:lang w:eastAsia="ru-RU"/>
        </w:rPr>
        <w:t xml:space="preserve"> </w:t>
      </w:r>
      <w:r w:rsidR="00E95183" w:rsidRPr="000D79E0">
        <w:rPr>
          <w:rFonts w:eastAsiaTheme="minorEastAsia"/>
          <w:lang w:eastAsia="ru-RU"/>
        </w:rPr>
        <w:t>Установка пожаротушения, в которой в качестве огнетушащего вещества исполь</w:t>
      </w:r>
      <w:r w:rsidR="000D79E0" w:rsidRPr="000D79E0">
        <w:rPr>
          <w:rFonts w:eastAsiaTheme="minorEastAsia"/>
          <w:lang w:eastAsia="ru-RU"/>
        </w:rPr>
        <w:t>зуют воздушно-механическую пену для пожаротушения локально-объемным или локально-поверхностным способом.</w:t>
      </w:r>
    </w:p>
    <w:p w:rsidR="00DA082A" w:rsidRPr="00DA082A" w:rsidRDefault="00DA082A" w:rsidP="00DA619F">
      <w:pPr>
        <w:widowControl w:val="0"/>
        <w:spacing w:line="360" w:lineRule="auto"/>
        <w:ind w:firstLine="709"/>
        <w:jc w:val="both"/>
        <w:rPr>
          <w:rFonts w:eastAsiaTheme="minorEastAsia"/>
          <w:lang w:eastAsia="ru-RU"/>
        </w:rPr>
      </w:pPr>
      <w:r>
        <w:rPr>
          <w:lang w:eastAsia="ru-RU"/>
        </w:rPr>
        <w:t xml:space="preserve">3.1.3 </w:t>
      </w:r>
      <w:r>
        <w:rPr>
          <w:b/>
          <w:lang w:eastAsia="ru-RU"/>
        </w:rPr>
        <w:t xml:space="preserve">компрессионная пена </w:t>
      </w:r>
      <w:r w:rsidRPr="00194827">
        <w:rPr>
          <w:lang w:eastAsia="ru-RU"/>
        </w:rPr>
        <w:t>(</w:t>
      </w:r>
      <w:r w:rsidRPr="00194827">
        <w:rPr>
          <w:lang w:val="en-US" w:eastAsia="zh-CN"/>
        </w:rPr>
        <w:t>compressed</w:t>
      </w:r>
      <w:r w:rsidRPr="00194827">
        <w:rPr>
          <w:lang w:eastAsia="zh-CN"/>
        </w:rPr>
        <w:t xml:space="preserve"> </w:t>
      </w:r>
      <w:r w:rsidRPr="00194827">
        <w:rPr>
          <w:lang w:val="en-US" w:eastAsia="zh-CN"/>
        </w:rPr>
        <w:t>air</w:t>
      </w:r>
      <w:r w:rsidRPr="00194827">
        <w:rPr>
          <w:lang w:eastAsia="zh-CN"/>
        </w:rPr>
        <w:t xml:space="preserve"> </w:t>
      </w:r>
      <w:r w:rsidRPr="00194827">
        <w:rPr>
          <w:lang w:val="en-US" w:eastAsia="zh-CN"/>
        </w:rPr>
        <w:t>foam</w:t>
      </w:r>
      <w:r w:rsidRPr="00194827">
        <w:rPr>
          <w:rFonts w:eastAsia="SimSun"/>
          <w:lang w:eastAsia="zh-CN"/>
        </w:rPr>
        <w:t>):</w:t>
      </w:r>
      <w:r>
        <w:rPr>
          <w:lang w:eastAsia="ru-RU"/>
        </w:rPr>
        <w:t xml:space="preserve"> Воздушно-механическая пена низкой кратности с однородной структурой, полученная путем смешивания </w:t>
      </w:r>
      <w:r w:rsidRPr="00DA082A">
        <w:rPr>
          <w:lang w:eastAsia="ru-RU"/>
        </w:rPr>
        <w:t>воды, пенообразователя и воздуха (газа) под давлением.</w:t>
      </w:r>
    </w:p>
    <w:p w:rsidR="000F541F" w:rsidRPr="00DA082A" w:rsidRDefault="00EB4D49" w:rsidP="00EA132B">
      <w:pPr>
        <w:pStyle w:val="Terms"/>
        <w:keepNext w:val="0"/>
        <w:widowControl w:val="0"/>
        <w:suppressAutoHyphens w:val="0"/>
        <w:spacing w:line="360" w:lineRule="auto"/>
        <w:ind w:firstLine="708"/>
        <w:jc w:val="both"/>
        <w:rPr>
          <w:rFonts w:eastAsia="Calibri" w:cs="Arial"/>
          <w:b w:val="0"/>
          <w:kern w:val="1"/>
          <w:sz w:val="22"/>
          <w:szCs w:val="22"/>
          <w:lang w:val="ru-RU" w:eastAsia="ru-RU"/>
        </w:rPr>
      </w:pPr>
      <w:proofErr w:type="spellStart"/>
      <w:r w:rsidRPr="00EB4D49">
        <w:rPr>
          <w:b w:val="0"/>
          <w:spacing w:val="40"/>
          <w:kern w:val="22"/>
          <w:sz w:val="22"/>
          <w:szCs w:val="22"/>
        </w:rPr>
        <w:t>Примечание</w:t>
      </w:r>
      <w:proofErr w:type="spellEnd"/>
      <w:r w:rsidRPr="00EB4D49">
        <w:rPr>
          <w:b w:val="0"/>
          <w:sz w:val="22"/>
          <w:szCs w:val="22"/>
        </w:rPr>
        <w:t xml:space="preserve"> </w:t>
      </w:r>
      <w:r w:rsidR="000F541F" w:rsidRPr="00EB4D49">
        <w:rPr>
          <w:rFonts w:eastAsia="Calibri" w:cs="Arial"/>
          <w:b w:val="0"/>
          <w:kern w:val="1"/>
          <w:sz w:val="22"/>
          <w:szCs w:val="22"/>
          <w:lang w:val="ru-RU" w:eastAsia="ru-RU"/>
        </w:rPr>
        <w:t>–</w:t>
      </w:r>
      <w:r w:rsidR="000F541F" w:rsidRPr="00DA082A">
        <w:rPr>
          <w:rFonts w:eastAsia="Calibri" w:cs="Arial"/>
          <w:b w:val="0"/>
          <w:kern w:val="1"/>
          <w:sz w:val="22"/>
          <w:szCs w:val="22"/>
          <w:lang w:val="ru-RU" w:eastAsia="ru-RU"/>
        </w:rPr>
        <w:t xml:space="preserve"> В качестве газа, применяемого для получения компрессионной </w:t>
      </w:r>
      <w:r w:rsidR="000F541F" w:rsidRPr="007F6324">
        <w:rPr>
          <w:rFonts w:eastAsia="Calibri" w:cs="Arial"/>
          <w:b w:val="0"/>
          <w:kern w:val="1"/>
          <w:sz w:val="22"/>
          <w:szCs w:val="22"/>
          <w:lang w:val="ru-RU" w:eastAsia="ru-RU"/>
        </w:rPr>
        <w:t>пены, может быть использован азот или иной газ, не поддерживающий горение (</w:t>
      </w:r>
      <w:r w:rsidR="0075404B" w:rsidRPr="007F6324">
        <w:rPr>
          <w:rFonts w:eastAsia="Calibri" w:cs="Arial"/>
          <w:b w:val="0"/>
          <w:kern w:val="1"/>
          <w:sz w:val="22"/>
          <w:szCs w:val="22"/>
          <w:lang w:val="ru-RU" w:eastAsia="ru-RU"/>
        </w:rPr>
        <w:t xml:space="preserve">данное примечание </w:t>
      </w:r>
      <w:r w:rsidR="000F541F" w:rsidRPr="007F6324">
        <w:rPr>
          <w:rFonts w:eastAsia="Calibri" w:cs="Arial"/>
          <w:b w:val="0"/>
          <w:kern w:val="1"/>
          <w:sz w:val="22"/>
          <w:szCs w:val="22"/>
          <w:lang w:val="ru-RU" w:eastAsia="ru-RU"/>
        </w:rPr>
        <w:t>относится ко всему тексту стандарта).</w:t>
      </w:r>
    </w:p>
    <w:p w:rsidR="00D2394A" w:rsidRDefault="0068305B" w:rsidP="00EA132B">
      <w:pPr>
        <w:pStyle w:val="Terms"/>
        <w:keepNext w:val="0"/>
        <w:widowControl w:val="0"/>
        <w:suppressAutoHyphens w:val="0"/>
        <w:spacing w:line="360" w:lineRule="auto"/>
        <w:ind w:firstLine="708"/>
        <w:jc w:val="both"/>
        <w:rPr>
          <w:b w:val="0"/>
          <w:sz w:val="24"/>
          <w:szCs w:val="24"/>
          <w:lang w:val="ru-RU" w:eastAsia="ru-RU"/>
        </w:rPr>
      </w:pPr>
      <w:r w:rsidRPr="00D96D8E">
        <w:rPr>
          <w:b w:val="0"/>
          <w:sz w:val="24"/>
          <w:szCs w:val="24"/>
          <w:lang w:eastAsia="ru-RU"/>
        </w:rPr>
        <w:t>3.1.4</w:t>
      </w:r>
      <w:r w:rsidRPr="00D96D8E">
        <w:rPr>
          <w:sz w:val="24"/>
          <w:szCs w:val="24"/>
          <w:lang w:eastAsia="ru-RU"/>
        </w:rPr>
        <w:t xml:space="preserve"> </w:t>
      </w:r>
      <w:proofErr w:type="spellStart"/>
      <w:r w:rsidRPr="00D96D8E">
        <w:rPr>
          <w:sz w:val="24"/>
          <w:szCs w:val="24"/>
          <w:lang w:eastAsia="ru-RU"/>
        </w:rPr>
        <w:t>компрессионный</w:t>
      </w:r>
      <w:proofErr w:type="spellEnd"/>
      <w:r w:rsidRPr="00D96D8E">
        <w:rPr>
          <w:sz w:val="24"/>
          <w:szCs w:val="24"/>
          <w:lang w:eastAsia="ru-RU"/>
        </w:rPr>
        <w:t xml:space="preserve"> </w:t>
      </w:r>
      <w:proofErr w:type="spellStart"/>
      <w:r w:rsidRPr="00D96D8E">
        <w:rPr>
          <w:sz w:val="24"/>
          <w:szCs w:val="24"/>
          <w:lang w:eastAsia="ru-RU"/>
        </w:rPr>
        <w:t>способ</w:t>
      </w:r>
      <w:proofErr w:type="spellEnd"/>
      <w:r w:rsidRPr="00D96D8E">
        <w:rPr>
          <w:sz w:val="24"/>
          <w:szCs w:val="24"/>
          <w:lang w:eastAsia="ru-RU"/>
        </w:rPr>
        <w:t xml:space="preserve"> </w:t>
      </w:r>
      <w:proofErr w:type="spellStart"/>
      <w:r w:rsidRPr="00D96D8E">
        <w:rPr>
          <w:sz w:val="24"/>
          <w:szCs w:val="24"/>
          <w:lang w:eastAsia="ru-RU"/>
        </w:rPr>
        <w:t>генерирования</w:t>
      </w:r>
      <w:proofErr w:type="spellEnd"/>
      <w:r w:rsidRPr="00D96D8E">
        <w:rPr>
          <w:sz w:val="24"/>
          <w:szCs w:val="24"/>
          <w:lang w:eastAsia="ru-RU"/>
        </w:rPr>
        <w:t xml:space="preserve"> </w:t>
      </w:r>
      <w:proofErr w:type="spellStart"/>
      <w:r w:rsidRPr="00D96D8E">
        <w:rPr>
          <w:sz w:val="24"/>
          <w:szCs w:val="24"/>
          <w:lang w:eastAsia="ru-RU"/>
        </w:rPr>
        <w:t>пены</w:t>
      </w:r>
      <w:proofErr w:type="spellEnd"/>
      <w:r w:rsidRPr="00194827">
        <w:rPr>
          <w:b w:val="0"/>
          <w:sz w:val="24"/>
          <w:szCs w:val="24"/>
          <w:lang w:eastAsia="ru-RU"/>
        </w:rPr>
        <w:t xml:space="preserve"> (</w:t>
      </w:r>
      <w:proofErr w:type="spellStart"/>
      <w:r w:rsidRPr="00194827">
        <w:rPr>
          <w:rFonts w:eastAsia="SimSun" w:hint="eastAsia"/>
          <w:b w:val="0"/>
          <w:sz w:val="24"/>
          <w:szCs w:val="24"/>
          <w:lang w:eastAsia="zh-CN"/>
        </w:rPr>
        <w:t>compressed</w:t>
      </w:r>
      <w:proofErr w:type="spellEnd"/>
      <w:r w:rsidRPr="00194827">
        <w:rPr>
          <w:rFonts w:eastAsia="SimSun" w:hint="eastAsia"/>
          <w:b w:val="0"/>
          <w:sz w:val="24"/>
          <w:szCs w:val="24"/>
          <w:lang w:eastAsia="zh-CN"/>
        </w:rPr>
        <w:t xml:space="preserve"> </w:t>
      </w:r>
      <w:proofErr w:type="spellStart"/>
      <w:r w:rsidRPr="00194827">
        <w:rPr>
          <w:rFonts w:eastAsia="SimSun" w:hint="eastAsia"/>
          <w:b w:val="0"/>
          <w:sz w:val="24"/>
          <w:szCs w:val="24"/>
          <w:lang w:eastAsia="zh-CN"/>
        </w:rPr>
        <w:t>air</w:t>
      </w:r>
      <w:proofErr w:type="spellEnd"/>
      <w:r w:rsidRPr="00194827">
        <w:rPr>
          <w:rFonts w:eastAsia="SimSun" w:hint="eastAsia"/>
          <w:b w:val="0"/>
          <w:sz w:val="24"/>
          <w:szCs w:val="24"/>
          <w:lang w:eastAsia="zh-CN"/>
        </w:rPr>
        <w:t xml:space="preserve"> </w:t>
      </w:r>
      <w:proofErr w:type="spellStart"/>
      <w:r w:rsidRPr="00194827">
        <w:rPr>
          <w:rFonts w:eastAsia="SimSun" w:hint="eastAsia"/>
          <w:b w:val="0"/>
          <w:sz w:val="24"/>
          <w:szCs w:val="24"/>
          <w:lang w:eastAsia="zh-CN"/>
        </w:rPr>
        <w:t>foam</w:t>
      </w:r>
      <w:proofErr w:type="spellEnd"/>
      <w:r w:rsidRPr="00194827">
        <w:rPr>
          <w:rFonts w:eastAsia="SimSun" w:hint="eastAsia"/>
          <w:b w:val="0"/>
          <w:sz w:val="24"/>
          <w:szCs w:val="24"/>
          <w:lang w:eastAsia="zh-CN"/>
        </w:rPr>
        <w:t xml:space="preserve"> </w:t>
      </w:r>
      <w:proofErr w:type="spellStart"/>
      <w:r w:rsidRPr="00194827">
        <w:rPr>
          <w:rFonts w:eastAsia="SimSun" w:hint="eastAsia"/>
          <w:b w:val="0"/>
          <w:sz w:val="24"/>
          <w:szCs w:val="24"/>
          <w:lang w:eastAsia="zh-CN"/>
        </w:rPr>
        <w:t>generating</w:t>
      </w:r>
      <w:proofErr w:type="spellEnd"/>
      <w:r w:rsidRPr="00194827">
        <w:rPr>
          <w:rFonts w:eastAsia="SimSun" w:hint="eastAsia"/>
          <w:b w:val="0"/>
          <w:sz w:val="24"/>
          <w:szCs w:val="24"/>
          <w:lang w:eastAsia="zh-CN"/>
        </w:rPr>
        <w:t xml:space="preserve"> </w:t>
      </w:r>
      <w:proofErr w:type="spellStart"/>
      <w:r w:rsidRPr="00194827">
        <w:rPr>
          <w:rFonts w:eastAsia="SimSun" w:hint="eastAsia"/>
          <w:b w:val="0"/>
          <w:sz w:val="24"/>
          <w:szCs w:val="24"/>
          <w:lang w:eastAsia="zh-CN"/>
        </w:rPr>
        <w:t>method</w:t>
      </w:r>
      <w:proofErr w:type="spellEnd"/>
      <w:r w:rsidRPr="00194827">
        <w:rPr>
          <w:b w:val="0"/>
          <w:sz w:val="24"/>
          <w:szCs w:val="24"/>
          <w:lang w:eastAsia="ru-RU"/>
        </w:rPr>
        <w:t xml:space="preserve">): </w:t>
      </w:r>
      <w:proofErr w:type="spellStart"/>
      <w:r w:rsidRPr="00D96D8E">
        <w:rPr>
          <w:b w:val="0"/>
          <w:sz w:val="24"/>
          <w:szCs w:val="24"/>
          <w:lang w:eastAsia="ru-RU"/>
        </w:rPr>
        <w:t>Способ</w:t>
      </w:r>
      <w:proofErr w:type="spellEnd"/>
      <w:r w:rsidRPr="00D96D8E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D96D8E">
        <w:rPr>
          <w:b w:val="0"/>
          <w:sz w:val="24"/>
          <w:szCs w:val="24"/>
          <w:lang w:eastAsia="ru-RU"/>
        </w:rPr>
        <w:t>генерирования</w:t>
      </w:r>
      <w:proofErr w:type="spellEnd"/>
      <w:r w:rsidRPr="00D96D8E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D96D8E">
        <w:rPr>
          <w:b w:val="0"/>
          <w:sz w:val="24"/>
          <w:szCs w:val="24"/>
          <w:lang w:eastAsia="ru-RU"/>
        </w:rPr>
        <w:t>пены</w:t>
      </w:r>
      <w:proofErr w:type="spellEnd"/>
      <w:r w:rsidRPr="00D96D8E">
        <w:rPr>
          <w:b w:val="0"/>
          <w:sz w:val="24"/>
          <w:szCs w:val="24"/>
          <w:lang w:eastAsia="ru-RU"/>
        </w:rPr>
        <w:t xml:space="preserve"> с </w:t>
      </w:r>
      <w:proofErr w:type="spellStart"/>
      <w:r w:rsidRPr="00D96D8E">
        <w:rPr>
          <w:b w:val="0"/>
          <w:sz w:val="24"/>
          <w:szCs w:val="24"/>
          <w:lang w:eastAsia="ru-RU"/>
        </w:rPr>
        <w:t>использованием</w:t>
      </w:r>
      <w:proofErr w:type="spellEnd"/>
      <w:r w:rsidRPr="00D96D8E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D96D8E">
        <w:rPr>
          <w:b w:val="0"/>
          <w:sz w:val="24"/>
          <w:szCs w:val="24"/>
          <w:lang w:eastAsia="ru-RU"/>
        </w:rPr>
        <w:t>специальной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C57F85">
        <w:rPr>
          <w:b w:val="0"/>
          <w:sz w:val="24"/>
          <w:szCs w:val="24"/>
          <w:lang w:eastAsia="ru-RU"/>
        </w:rPr>
        <w:t>смесительной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C57F85">
        <w:rPr>
          <w:b w:val="0"/>
          <w:sz w:val="24"/>
          <w:szCs w:val="24"/>
          <w:lang w:eastAsia="ru-RU"/>
        </w:rPr>
        <w:t>камеры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C57F85">
        <w:rPr>
          <w:b w:val="0"/>
          <w:sz w:val="24"/>
          <w:szCs w:val="24"/>
          <w:lang w:eastAsia="ru-RU"/>
        </w:rPr>
        <w:t>для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C57F85">
        <w:rPr>
          <w:b w:val="0"/>
          <w:sz w:val="24"/>
          <w:szCs w:val="24"/>
          <w:lang w:eastAsia="ru-RU"/>
        </w:rPr>
        <w:t>смешивания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C57F85">
        <w:rPr>
          <w:b w:val="0"/>
          <w:sz w:val="24"/>
          <w:szCs w:val="24"/>
          <w:lang w:eastAsia="ru-RU"/>
        </w:rPr>
        <w:t>под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C57F85">
        <w:rPr>
          <w:b w:val="0"/>
          <w:sz w:val="24"/>
          <w:szCs w:val="24"/>
          <w:lang w:eastAsia="ru-RU"/>
        </w:rPr>
        <w:t>давлением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C57F85">
        <w:rPr>
          <w:b w:val="0"/>
          <w:sz w:val="24"/>
          <w:szCs w:val="24"/>
          <w:lang w:eastAsia="ru-RU"/>
        </w:rPr>
        <w:t>воды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, </w:t>
      </w:r>
      <w:proofErr w:type="spellStart"/>
      <w:r w:rsidRPr="00C57F85">
        <w:rPr>
          <w:b w:val="0"/>
          <w:sz w:val="24"/>
          <w:szCs w:val="24"/>
          <w:lang w:eastAsia="ru-RU"/>
        </w:rPr>
        <w:t>пенообразователя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и </w:t>
      </w:r>
      <w:proofErr w:type="spellStart"/>
      <w:r w:rsidRPr="00C57F85">
        <w:rPr>
          <w:b w:val="0"/>
          <w:sz w:val="24"/>
          <w:szCs w:val="24"/>
          <w:lang w:eastAsia="ru-RU"/>
        </w:rPr>
        <w:t>воздуха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(</w:t>
      </w:r>
      <w:proofErr w:type="spellStart"/>
      <w:r w:rsidR="000F541F" w:rsidRPr="004B620B">
        <w:rPr>
          <w:rFonts w:cs="Arial"/>
          <w:b w:val="0"/>
          <w:sz w:val="24"/>
          <w:szCs w:val="24"/>
          <w:lang w:eastAsia="ru-RU"/>
        </w:rPr>
        <w:t>газа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) в </w:t>
      </w:r>
      <w:proofErr w:type="spellStart"/>
      <w:r w:rsidRPr="00C57F85">
        <w:rPr>
          <w:b w:val="0"/>
          <w:sz w:val="24"/>
          <w:szCs w:val="24"/>
          <w:lang w:eastAsia="ru-RU"/>
        </w:rPr>
        <w:t>заданных</w:t>
      </w:r>
      <w:proofErr w:type="spellEnd"/>
      <w:r w:rsidRPr="00C57F85">
        <w:rPr>
          <w:b w:val="0"/>
          <w:sz w:val="24"/>
          <w:szCs w:val="24"/>
          <w:lang w:eastAsia="ru-RU"/>
        </w:rPr>
        <w:t xml:space="preserve"> </w:t>
      </w:r>
      <w:proofErr w:type="spellStart"/>
      <w:r w:rsidRPr="00C57F85">
        <w:rPr>
          <w:b w:val="0"/>
          <w:sz w:val="24"/>
          <w:szCs w:val="24"/>
          <w:lang w:eastAsia="ru-RU"/>
        </w:rPr>
        <w:t>пропорциях</w:t>
      </w:r>
      <w:proofErr w:type="spellEnd"/>
      <w:r w:rsidRPr="00C57F85">
        <w:rPr>
          <w:b w:val="0"/>
          <w:sz w:val="24"/>
          <w:szCs w:val="24"/>
          <w:lang w:eastAsia="ru-RU"/>
        </w:rPr>
        <w:t>.</w:t>
      </w:r>
    </w:p>
    <w:p w:rsidR="001C743F" w:rsidRPr="001C743F" w:rsidRDefault="001C743F" w:rsidP="001C743F">
      <w:pPr>
        <w:spacing w:line="360" w:lineRule="auto"/>
        <w:ind w:firstLine="709"/>
        <w:jc w:val="both"/>
        <w:rPr>
          <w:lang w:eastAsia="ru-RU"/>
        </w:rPr>
      </w:pPr>
      <w:r w:rsidRPr="001C743F">
        <w:rPr>
          <w:lang w:eastAsia="ru-RU"/>
        </w:rPr>
        <w:t xml:space="preserve">3.1.5 </w:t>
      </w:r>
      <w:r w:rsidRPr="001C743F">
        <w:rPr>
          <w:b/>
          <w:bCs/>
        </w:rPr>
        <w:t xml:space="preserve">устройство генерирования </w:t>
      </w:r>
      <w:r w:rsidRPr="001C743F">
        <w:rPr>
          <w:b/>
          <w:lang w:eastAsia="ru-RU"/>
        </w:rPr>
        <w:t xml:space="preserve">компрессионной пены, </w:t>
      </w:r>
      <w:r w:rsidRPr="001C743F">
        <w:rPr>
          <w:b/>
          <w:bCs/>
        </w:rPr>
        <w:t xml:space="preserve">устройство </w:t>
      </w:r>
      <w:r w:rsidRPr="00194827">
        <w:rPr>
          <w:bCs/>
        </w:rPr>
        <w:t>(</w:t>
      </w:r>
      <w:proofErr w:type="spellStart"/>
      <w:r w:rsidRPr="00194827">
        <w:rPr>
          <w:rFonts w:eastAsia="SimSun"/>
          <w:lang w:eastAsia="zh-CN"/>
        </w:rPr>
        <w:t>compressed</w:t>
      </w:r>
      <w:proofErr w:type="spellEnd"/>
      <w:r w:rsidRPr="00194827">
        <w:rPr>
          <w:rFonts w:eastAsia="SimSun"/>
          <w:lang w:eastAsia="zh-CN"/>
        </w:rPr>
        <w:t xml:space="preserve"> </w:t>
      </w:r>
      <w:proofErr w:type="spellStart"/>
      <w:r w:rsidRPr="00194827">
        <w:rPr>
          <w:rFonts w:eastAsia="SimSun"/>
          <w:lang w:eastAsia="zh-CN"/>
        </w:rPr>
        <w:t>air</w:t>
      </w:r>
      <w:proofErr w:type="spellEnd"/>
      <w:r w:rsidRPr="00194827">
        <w:rPr>
          <w:rFonts w:eastAsia="SimSun"/>
          <w:lang w:eastAsia="zh-CN"/>
        </w:rPr>
        <w:t xml:space="preserve"> </w:t>
      </w:r>
      <w:proofErr w:type="spellStart"/>
      <w:r w:rsidRPr="00194827">
        <w:rPr>
          <w:rFonts w:eastAsia="SimSun"/>
          <w:lang w:eastAsia="zh-CN"/>
        </w:rPr>
        <w:t>foam</w:t>
      </w:r>
      <w:proofErr w:type="spellEnd"/>
      <w:r w:rsidRPr="00194827">
        <w:rPr>
          <w:rFonts w:eastAsia="SimSun"/>
          <w:lang w:eastAsia="zh-CN"/>
        </w:rPr>
        <w:t xml:space="preserve"> </w:t>
      </w:r>
      <w:proofErr w:type="spellStart"/>
      <w:r w:rsidRPr="00194827">
        <w:rPr>
          <w:rFonts w:eastAsia="SimSun"/>
          <w:lang w:eastAsia="zh-CN"/>
        </w:rPr>
        <w:t>discharge</w:t>
      </w:r>
      <w:proofErr w:type="spellEnd"/>
      <w:r w:rsidRPr="00194827">
        <w:rPr>
          <w:rFonts w:eastAsia="SimSun"/>
          <w:lang w:eastAsia="zh-CN"/>
        </w:rPr>
        <w:t xml:space="preserve"> </w:t>
      </w:r>
      <w:proofErr w:type="spellStart"/>
      <w:r w:rsidRPr="00194827">
        <w:rPr>
          <w:rFonts w:eastAsia="SimSun"/>
          <w:lang w:eastAsia="zh-CN"/>
        </w:rPr>
        <w:t>device</w:t>
      </w:r>
      <w:proofErr w:type="spellEnd"/>
      <w:r w:rsidRPr="00194827">
        <w:rPr>
          <w:rFonts w:eastAsia="SimSun"/>
          <w:lang w:eastAsia="zh-CN"/>
        </w:rPr>
        <w:t>)</w:t>
      </w:r>
      <w:r w:rsidRPr="00194827">
        <w:rPr>
          <w:bCs/>
        </w:rPr>
        <w:t>:</w:t>
      </w:r>
      <w:r w:rsidRPr="001C743F">
        <w:t xml:space="preserve"> </w:t>
      </w:r>
      <w:r w:rsidRPr="001C743F">
        <w:rPr>
          <w:lang w:eastAsia="ru-RU"/>
        </w:rPr>
        <w:t>Специально разработанное техническое средство, предназначенное для формирования компрессионной пены по заданной схеме.</w:t>
      </w:r>
    </w:p>
    <w:p w:rsidR="00D2394A" w:rsidRDefault="003C5FE5" w:rsidP="00EA132B">
      <w:pPr>
        <w:widowControl w:val="0"/>
        <w:spacing w:line="360" w:lineRule="auto"/>
        <w:ind w:firstLine="709"/>
        <w:jc w:val="both"/>
        <w:rPr>
          <w:rFonts w:eastAsia="MS Mincho" w:cs="Times New Roman"/>
          <w:kern w:val="0"/>
          <w:lang w:eastAsia="ru-RU"/>
        </w:rPr>
      </w:pPr>
      <w:r w:rsidRPr="00B73919">
        <w:rPr>
          <w:lang w:eastAsia="ru-RU"/>
        </w:rPr>
        <w:t xml:space="preserve">3.1.6 </w:t>
      </w:r>
      <w:r w:rsidR="007067BC" w:rsidRPr="00B73919">
        <w:rPr>
          <w:b/>
          <w:lang w:eastAsia="ru-RU"/>
        </w:rPr>
        <w:t>усто</w:t>
      </w:r>
      <w:r w:rsidR="00431191" w:rsidRPr="00B73919">
        <w:rPr>
          <w:b/>
          <w:lang w:eastAsia="ru-RU"/>
        </w:rPr>
        <w:t xml:space="preserve">йчивость пены </w:t>
      </w:r>
      <w:r w:rsidR="00431191" w:rsidRPr="00194827">
        <w:rPr>
          <w:lang w:eastAsia="ru-RU"/>
        </w:rPr>
        <w:t>(</w:t>
      </w:r>
      <w:proofErr w:type="spellStart"/>
      <w:r w:rsidR="00431191" w:rsidRPr="00194827">
        <w:rPr>
          <w:lang w:eastAsia="ru-RU"/>
        </w:rPr>
        <w:t>drainage</w:t>
      </w:r>
      <w:proofErr w:type="spellEnd"/>
      <w:r w:rsidR="00431191" w:rsidRPr="00194827">
        <w:rPr>
          <w:lang w:eastAsia="ru-RU"/>
        </w:rPr>
        <w:t xml:space="preserve"> </w:t>
      </w:r>
      <w:proofErr w:type="spellStart"/>
      <w:r w:rsidR="00431191" w:rsidRPr="00194827">
        <w:rPr>
          <w:lang w:eastAsia="ru-RU"/>
        </w:rPr>
        <w:t>time</w:t>
      </w:r>
      <w:proofErr w:type="spellEnd"/>
      <w:r w:rsidR="007067BC" w:rsidRPr="00194827">
        <w:rPr>
          <w:lang w:eastAsia="ru-RU"/>
        </w:rPr>
        <w:t>):</w:t>
      </w:r>
      <w:r w:rsidR="007067BC" w:rsidRPr="00B73919">
        <w:rPr>
          <w:lang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Показатель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способности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компрессионной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пены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сохранять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первоначальные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свойства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,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характеризуемый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временем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,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по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истечении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которого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из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пены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выделяется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25</w:t>
      </w:r>
      <w:r w:rsidR="00855A8C">
        <w:rPr>
          <w:rFonts w:eastAsia="MS Mincho" w:cs="Times New Roman"/>
          <w:kern w:val="0"/>
          <w:lang w:eastAsia="ru-RU"/>
        </w:rPr>
        <w:t xml:space="preserve"> </w:t>
      </w:r>
      <w:r w:rsidR="007067BC" w:rsidRPr="00B73919">
        <w:rPr>
          <w:rFonts w:eastAsia="MS Mincho" w:cs="Times New Roman"/>
          <w:kern w:val="0"/>
          <w:lang w:val="de-DE" w:eastAsia="ru-RU"/>
        </w:rPr>
        <w:t xml:space="preserve">% </w:t>
      </w:r>
      <w:r w:rsidR="002460AA" w:rsidRPr="00B73919">
        <w:rPr>
          <w:rFonts w:eastAsia="MS Mincho" w:cs="Times New Roman"/>
          <w:kern w:val="0"/>
          <w:lang w:eastAsia="ru-RU"/>
        </w:rPr>
        <w:t>и/или 50</w:t>
      </w:r>
      <w:r w:rsidR="00855A8C">
        <w:rPr>
          <w:rFonts w:eastAsia="MS Mincho" w:cs="Times New Roman"/>
          <w:kern w:val="0"/>
          <w:lang w:eastAsia="ru-RU"/>
        </w:rPr>
        <w:t xml:space="preserve"> </w:t>
      </w:r>
      <w:r w:rsidR="002460AA" w:rsidRPr="00B73919">
        <w:rPr>
          <w:rFonts w:eastAsia="MS Mincho" w:cs="Times New Roman"/>
          <w:kern w:val="0"/>
          <w:lang w:eastAsia="ru-RU"/>
        </w:rPr>
        <w:t xml:space="preserve">%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раствора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 xml:space="preserve"> </w:t>
      </w:r>
      <w:proofErr w:type="spellStart"/>
      <w:r w:rsidR="007067BC" w:rsidRPr="00B73919">
        <w:rPr>
          <w:rFonts w:eastAsia="MS Mincho" w:cs="Times New Roman"/>
          <w:kern w:val="0"/>
          <w:lang w:val="de-DE" w:eastAsia="ru-RU"/>
        </w:rPr>
        <w:t>пенообра</w:t>
      </w:r>
      <w:r w:rsidR="007067BC" w:rsidRPr="00B73919">
        <w:rPr>
          <w:rFonts w:eastAsia="MS Mincho" w:cs="Times New Roman"/>
          <w:kern w:val="0"/>
          <w:lang w:val="de-DE" w:eastAsia="ru-RU"/>
        </w:rPr>
        <w:softHyphen/>
        <w:t>зователя</w:t>
      </w:r>
      <w:proofErr w:type="spellEnd"/>
      <w:r w:rsidR="007067BC" w:rsidRPr="00B73919">
        <w:rPr>
          <w:rFonts w:eastAsia="MS Mincho" w:cs="Times New Roman"/>
          <w:kern w:val="0"/>
          <w:lang w:val="de-DE" w:eastAsia="ru-RU"/>
        </w:rPr>
        <w:t>.</w:t>
      </w:r>
    </w:p>
    <w:p w:rsidR="00855A8C" w:rsidRPr="00855A8C" w:rsidRDefault="00855A8C" w:rsidP="00EA132B">
      <w:pPr>
        <w:widowControl w:val="0"/>
        <w:spacing w:line="360" w:lineRule="auto"/>
        <w:ind w:firstLine="709"/>
        <w:jc w:val="both"/>
      </w:pPr>
      <w:r w:rsidRPr="00855A8C">
        <w:rPr>
          <w:lang w:eastAsia="ru-RU"/>
        </w:rPr>
        <w:t>3.1.7</w:t>
      </w:r>
      <w:r w:rsidRPr="00B73919">
        <w:rPr>
          <w:lang w:eastAsia="ru-RU"/>
        </w:rPr>
        <w:t xml:space="preserve"> </w:t>
      </w:r>
      <w:r w:rsidRPr="00855A8C">
        <w:rPr>
          <w:b/>
          <w:lang w:eastAsia="ru-RU"/>
        </w:rPr>
        <w:t>кратность пены</w:t>
      </w:r>
      <w:r w:rsidRPr="00B73919">
        <w:rPr>
          <w:lang w:eastAsia="ru-RU"/>
        </w:rPr>
        <w:t xml:space="preserve"> </w:t>
      </w:r>
      <w:r w:rsidRPr="001F2A67">
        <w:rPr>
          <w:lang w:eastAsia="ru-RU"/>
        </w:rPr>
        <w:t>(</w:t>
      </w:r>
      <w:proofErr w:type="spellStart"/>
      <w:r w:rsidRPr="001F2A67">
        <w:rPr>
          <w:rFonts w:eastAsia="SimSun"/>
          <w:lang w:eastAsia="zh-CN"/>
        </w:rPr>
        <w:t>foam</w:t>
      </w:r>
      <w:proofErr w:type="spellEnd"/>
      <w:r w:rsidRPr="001F2A67">
        <w:rPr>
          <w:rFonts w:eastAsia="SimSun"/>
          <w:lang w:eastAsia="zh-CN"/>
        </w:rPr>
        <w:t xml:space="preserve"> </w:t>
      </w:r>
      <w:proofErr w:type="spellStart"/>
      <w:r w:rsidRPr="001F2A67">
        <w:rPr>
          <w:rFonts w:eastAsia="SimSun"/>
          <w:lang w:eastAsia="zh-CN"/>
        </w:rPr>
        <w:t>expansion</w:t>
      </w:r>
      <w:proofErr w:type="spellEnd"/>
      <w:r w:rsidRPr="001F2A67">
        <w:rPr>
          <w:rFonts w:eastAsia="SimSun"/>
          <w:lang w:eastAsia="zh-CN"/>
        </w:rPr>
        <w:t xml:space="preserve"> </w:t>
      </w:r>
      <w:proofErr w:type="spellStart"/>
      <w:r w:rsidRPr="001F2A67">
        <w:rPr>
          <w:rFonts w:eastAsia="SimSun"/>
          <w:lang w:eastAsia="zh-CN"/>
        </w:rPr>
        <w:t>ratio</w:t>
      </w:r>
      <w:proofErr w:type="spellEnd"/>
      <w:r w:rsidRPr="001F2A67">
        <w:rPr>
          <w:rFonts w:eastAsia="SimSun"/>
          <w:lang w:eastAsia="zh-CN"/>
        </w:rPr>
        <w:t xml:space="preserve">): </w:t>
      </w:r>
      <w:r w:rsidRPr="00855A8C">
        <w:rPr>
          <w:lang w:eastAsia="ru-RU"/>
        </w:rPr>
        <w:t>Отношение объема пены к объему раствора, использованного на ее образование.</w:t>
      </w:r>
    </w:p>
    <w:p w:rsidR="00D2394A" w:rsidRPr="00B73919" w:rsidRDefault="003C5FE5" w:rsidP="0025712E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73919">
        <w:rPr>
          <w:lang w:eastAsia="ru-RU"/>
        </w:rPr>
        <w:t xml:space="preserve">3.1.8 </w:t>
      </w:r>
      <w:r w:rsidR="00D2394A" w:rsidRPr="00B73919">
        <w:rPr>
          <w:b/>
          <w:lang w:eastAsia="ru-RU"/>
        </w:rPr>
        <w:t>пена</w:t>
      </w:r>
      <w:r w:rsidR="00D2394A" w:rsidRPr="00830874">
        <w:rPr>
          <w:lang w:eastAsia="ru-RU"/>
        </w:rPr>
        <w:t xml:space="preserve"> </w:t>
      </w:r>
      <w:r w:rsidR="00D2394A" w:rsidRPr="00B73919">
        <w:rPr>
          <w:b/>
          <w:lang w:eastAsia="ru-RU"/>
        </w:rPr>
        <w:t>низкой</w:t>
      </w:r>
      <w:r w:rsidR="00D2394A" w:rsidRPr="00830874">
        <w:rPr>
          <w:lang w:eastAsia="ru-RU"/>
        </w:rPr>
        <w:t xml:space="preserve"> </w:t>
      </w:r>
      <w:r w:rsidR="00D2394A" w:rsidRPr="0025712E">
        <w:rPr>
          <w:b/>
          <w:lang w:eastAsia="ru-RU"/>
        </w:rPr>
        <w:t>кратности</w:t>
      </w:r>
      <w:r w:rsidR="0025712E" w:rsidRPr="00830874">
        <w:rPr>
          <w:lang w:eastAsia="ru-RU"/>
        </w:rPr>
        <w:t xml:space="preserve"> </w:t>
      </w:r>
      <w:r w:rsidR="0025712E" w:rsidRPr="0025712E">
        <w:rPr>
          <w:lang w:eastAsia="ru-RU"/>
        </w:rPr>
        <w:t>(</w:t>
      </w:r>
      <w:r w:rsidR="0025712E" w:rsidRPr="0025712E">
        <w:rPr>
          <w:lang w:val="en-US"/>
        </w:rPr>
        <w:t>low</w:t>
      </w:r>
      <w:r w:rsidR="0025712E" w:rsidRPr="0025712E">
        <w:t>-</w:t>
      </w:r>
      <w:r w:rsidR="0025712E" w:rsidRPr="0025712E">
        <w:rPr>
          <w:lang w:val="en-US"/>
        </w:rPr>
        <w:t>expansion</w:t>
      </w:r>
      <w:r w:rsidR="0025712E" w:rsidRPr="0025712E">
        <w:t xml:space="preserve"> </w:t>
      </w:r>
      <w:r w:rsidR="0025712E" w:rsidRPr="0025712E">
        <w:rPr>
          <w:lang w:val="en-US"/>
        </w:rPr>
        <w:t>foam</w:t>
      </w:r>
      <w:r w:rsidR="0025712E" w:rsidRPr="0025712E">
        <w:t>)</w:t>
      </w:r>
      <w:r w:rsidR="0025712E" w:rsidRPr="0025712E">
        <w:rPr>
          <w:lang w:eastAsia="ru-RU"/>
        </w:rPr>
        <w:t>:</w:t>
      </w:r>
      <w:r w:rsidR="00BD3167" w:rsidRPr="00B73919">
        <w:rPr>
          <w:lang w:eastAsia="ru-RU"/>
        </w:rPr>
        <w:t xml:space="preserve"> П</w:t>
      </w:r>
      <w:r w:rsidR="00D2394A" w:rsidRPr="00B73919">
        <w:rPr>
          <w:lang w:eastAsia="ru-RU"/>
        </w:rPr>
        <w:t>ена кратно</w:t>
      </w:r>
      <w:r w:rsidR="00855A8C">
        <w:rPr>
          <w:lang w:eastAsia="ru-RU"/>
        </w:rPr>
        <w:t>стью от 5 до 20.</w:t>
      </w:r>
    </w:p>
    <w:p w:rsidR="00D2394A" w:rsidRPr="00B73919" w:rsidRDefault="003C5FE5" w:rsidP="00D96D8E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73919">
        <w:rPr>
          <w:lang w:eastAsia="ru-RU"/>
        </w:rPr>
        <w:t xml:space="preserve">3.1.9 </w:t>
      </w:r>
      <w:r w:rsidR="00B51B99" w:rsidRPr="00B73919">
        <w:rPr>
          <w:b/>
          <w:lang w:eastAsia="ru-RU"/>
        </w:rPr>
        <w:t xml:space="preserve">рабочее </w:t>
      </w:r>
      <w:r w:rsidR="00BD3167" w:rsidRPr="00B73919">
        <w:rPr>
          <w:b/>
          <w:lang w:eastAsia="ru-RU"/>
        </w:rPr>
        <w:t xml:space="preserve">давление </w:t>
      </w:r>
      <w:proofErr w:type="spellStart"/>
      <w:r w:rsidR="00BD3167" w:rsidRPr="001F2A67">
        <w:rPr>
          <w:b/>
          <w:i/>
          <w:lang w:eastAsia="ru-RU"/>
        </w:rPr>
        <w:t>Р</w:t>
      </w:r>
      <w:r w:rsidR="00BD3167" w:rsidRPr="00B73919">
        <w:rPr>
          <w:b/>
          <w:vertAlign w:val="subscript"/>
          <w:lang w:eastAsia="ru-RU"/>
        </w:rPr>
        <w:t>р</w:t>
      </w:r>
      <w:proofErr w:type="spellEnd"/>
      <w:r w:rsidR="00BD3167" w:rsidRPr="00B73919">
        <w:rPr>
          <w:b/>
          <w:lang w:eastAsia="ru-RU"/>
        </w:rPr>
        <w:t xml:space="preserve"> </w:t>
      </w:r>
      <w:r w:rsidR="00D2394A" w:rsidRPr="00B73919">
        <w:rPr>
          <w:b/>
          <w:lang w:eastAsia="ru-RU"/>
        </w:rPr>
        <w:t>устройства</w:t>
      </w:r>
      <w:r w:rsidR="007923EF">
        <w:rPr>
          <w:b/>
          <w:lang w:eastAsia="ru-RU"/>
        </w:rPr>
        <w:t xml:space="preserve"> </w:t>
      </w:r>
      <w:r w:rsidR="007923EF" w:rsidRPr="0067431A">
        <w:rPr>
          <w:lang w:eastAsia="ru-RU"/>
        </w:rPr>
        <w:t>(</w:t>
      </w:r>
      <w:r w:rsidR="007923EF" w:rsidRPr="0067431A">
        <w:rPr>
          <w:lang w:val="en-US" w:eastAsia="ru-RU"/>
        </w:rPr>
        <w:t>o</w:t>
      </w:r>
      <w:proofErr w:type="spellStart"/>
      <w:r w:rsidR="007923EF" w:rsidRPr="0067431A">
        <w:rPr>
          <w:lang w:eastAsia="ru-RU"/>
        </w:rPr>
        <w:t>peration</w:t>
      </w:r>
      <w:proofErr w:type="spellEnd"/>
      <w:r w:rsidR="007923EF" w:rsidRPr="0067431A">
        <w:rPr>
          <w:lang w:eastAsia="ru-RU"/>
        </w:rPr>
        <w:t xml:space="preserve"> </w:t>
      </w:r>
      <w:proofErr w:type="spellStart"/>
      <w:r w:rsidR="007923EF" w:rsidRPr="0067431A">
        <w:rPr>
          <w:lang w:eastAsia="ru-RU"/>
        </w:rPr>
        <w:t>pressure</w:t>
      </w:r>
      <w:proofErr w:type="spellEnd"/>
      <w:r w:rsidR="007923EF" w:rsidRPr="0067431A">
        <w:rPr>
          <w:lang w:eastAsia="ru-RU"/>
        </w:rPr>
        <w:t xml:space="preserve"> </w:t>
      </w:r>
      <w:r w:rsidR="003409DC" w:rsidRPr="0067431A">
        <w:rPr>
          <w:i/>
          <w:lang w:val="en-US" w:eastAsia="ru-RU"/>
        </w:rPr>
        <w:t>P</w:t>
      </w:r>
      <w:r w:rsidR="003409DC" w:rsidRPr="0067431A">
        <w:rPr>
          <w:vertAlign w:val="subscript"/>
          <w:lang w:val="en-US" w:eastAsia="ru-RU"/>
        </w:rPr>
        <w:t>o</w:t>
      </w:r>
      <w:r w:rsidR="003409DC" w:rsidRPr="0067431A">
        <w:rPr>
          <w:lang w:eastAsia="ru-RU"/>
        </w:rPr>
        <w:t xml:space="preserve"> </w:t>
      </w:r>
      <w:proofErr w:type="spellStart"/>
      <w:r w:rsidR="007923EF" w:rsidRPr="0067431A">
        <w:rPr>
          <w:lang w:eastAsia="ru-RU"/>
        </w:rPr>
        <w:t>of</w:t>
      </w:r>
      <w:proofErr w:type="spellEnd"/>
      <w:r w:rsidR="007923EF" w:rsidRPr="0067431A">
        <w:rPr>
          <w:lang w:eastAsia="ru-RU"/>
        </w:rPr>
        <w:t xml:space="preserve"> </w:t>
      </w:r>
      <w:proofErr w:type="spellStart"/>
      <w:r w:rsidR="007923EF" w:rsidRPr="0067431A">
        <w:rPr>
          <w:lang w:eastAsia="ru-RU"/>
        </w:rPr>
        <w:t>the</w:t>
      </w:r>
      <w:proofErr w:type="spellEnd"/>
      <w:r w:rsidR="007923EF" w:rsidRPr="0067431A">
        <w:rPr>
          <w:lang w:eastAsia="ru-RU"/>
        </w:rPr>
        <w:t xml:space="preserve"> </w:t>
      </w:r>
      <w:proofErr w:type="spellStart"/>
      <w:r w:rsidR="007923EF" w:rsidRPr="0067431A">
        <w:rPr>
          <w:lang w:eastAsia="ru-RU"/>
        </w:rPr>
        <w:t>device</w:t>
      </w:r>
      <w:proofErr w:type="spellEnd"/>
      <w:r w:rsidR="007923EF" w:rsidRPr="0067431A">
        <w:rPr>
          <w:lang w:eastAsia="ru-RU"/>
        </w:rPr>
        <w:t>):</w:t>
      </w:r>
      <w:r w:rsidR="00D2394A" w:rsidRPr="00B73919">
        <w:rPr>
          <w:lang w:eastAsia="ru-RU"/>
        </w:rPr>
        <w:t xml:space="preserve"> </w:t>
      </w:r>
      <w:r w:rsidR="00D2394A" w:rsidRPr="00B73919">
        <w:rPr>
          <w:lang w:eastAsia="ru-RU"/>
        </w:rPr>
        <w:lastRenderedPageBreak/>
        <w:t>Давление на входе устройства, которое устанавливается производителем устройства для обеспечения наилучших параметров и характеристик генерирования компрессионной пены.</w:t>
      </w:r>
    </w:p>
    <w:p w:rsidR="00D2394A" w:rsidRPr="00B73919" w:rsidRDefault="003C5FE5" w:rsidP="00D96D8E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73919">
        <w:rPr>
          <w:lang w:eastAsia="ru-RU"/>
        </w:rPr>
        <w:t xml:space="preserve">3.1.10 </w:t>
      </w:r>
      <w:r w:rsidR="00B51B99" w:rsidRPr="00B73919">
        <w:rPr>
          <w:b/>
          <w:lang w:eastAsia="ru-RU"/>
        </w:rPr>
        <w:t xml:space="preserve">рабочий </w:t>
      </w:r>
      <w:r w:rsidR="00BD3167" w:rsidRPr="00B73919">
        <w:rPr>
          <w:b/>
          <w:lang w:eastAsia="ru-RU"/>
        </w:rPr>
        <w:t>диапазон</w:t>
      </w:r>
      <w:r w:rsidR="007923EF">
        <w:rPr>
          <w:b/>
          <w:lang w:eastAsia="ru-RU"/>
        </w:rPr>
        <w:t xml:space="preserve"> </w:t>
      </w:r>
      <w:r w:rsidR="007923EF" w:rsidRPr="007362DB">
        <w:rPr>
          <w:lang w:eastAsia="ru-RU"/>
        </w:rPr>
        <w:t>(</w:t>
      </w:r>
      <w:r w:rsidR="007923EF" w:rsidRPr="007362DB">
        <w:rPr>
          <w:rFonts w:eastAsia="Times New Roman"/>
          <w:kern w:val="0"/>
          <w:lang w:val="en" w:eastAsia="ru-RU"/>
        </w:rPr>
        <w:t>operation</w:t>
      </w:r>
      <w:r w:rsidR="007923EF" w:rsidRPr="007362DB">
        <w:rPr>
          <w:rFonts w:eastAsia="Times New Roman"/>
          <w:kern w:val="0"/>
          <w:lang w:eastAsia="ru-RU"/>
        </w:rPr>
        <w:t xml:space="preserve"> </w:t>
      </w:r>
      <w:r w:rsidR="007923EF" w:rsidRPr="007362DB">
        <w:rPr>
          <w:rFonts w:eastAsia="Times New Roman"/>
          <w:kern w:val="0"/>
          <w:lang w:val="en" w:eastAsia="ru-RU"/>
        </w:rPr>
        <w:t>range</w:t>
      </w:r>
      <w:r w:rsidR="007923EF" w:rsidRPr="007362DB">
        <w:rPr>
          <w:rFonts w:eastAsia="Times New Roman"/>
          <w:kern w:val="0"/>
          <w:lang w:eastAsia="ru-RU"/>
        </w:rPr>
        <w:t>)</w:t>
      </w:r>
      <w:r w:rsidR="007923EF" w:rsidRPr="007362DB">
        <w:rPr>
          <w:lang w:eastAsia="ru-RU"/>
        </w:rPr>
        <w:t>:</w:t>
      </w:r>
      <w:r w:rsidR="00D2394A" w:rsidRPr="00B73919">
        <w:rPr>
          <w:b/>
          <w:lang w:eastAsia="ru-RU"/>
        </w:rPr>
        <w:t xml:space="preserve"> </w:t>
      </w:r>
      <w:r w:rsidR="00D2394A" w:rsidRPr="00B73919">
        <w:rPr>
          <w:lang w:eastAsia="ru-RU"/>
        </w:rPr>
        <w:t>Диапазон условий или значений физической величины, установленный для устройства производителем, в пределах которого устройство может работать без ограничений при обеспечении необходимых рабочих характеристик.</w:t>
      </w:r>
    </w:p>
    <w:p w:rsidR="00D2394A" w:rsidRPr="00B73919" w:rsidRDefault="003C5FE5" w:rsidP="00D96D8E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73919">
        <w:rPr>
          <w:lang w:eastAsia="ru-RU"/>
        </w:rPr>
        <w:t>3.1.1</w:t>
      </w:r>
      <w:r w:rsidR="00171C4C">
        <w:rPr>
          <w:lang w:eastAsia="ru-RU"/>
        </w:rPr>
        <w:t>1</w:t>
      </w:r>
      <w:r w:rsidRPr="00B73919">
        <w:rPr>
          <w:lang w:eastAsia="ru-RU"/>
        </w:rPr>
        <w:t xml:space="preserve"> </w:t>
      </w:r>
      <w:r w:rsidR="00B51B99" w:rsidRPr="00B73919">
        <w:rPr>
          <w:b/>
          <w:bCs/>
          <w:lang w:eastAsia="ru-RU"/>
        </w:rPr>
        <w:t xml:space="preserve">расчетное </w:t>
      </w:r>
      <w:r w:rsidR="004E3944" w:rsidRPr="00B73919">
        <w:rPr>
          <w:b/>
          <w:bCs/>
          <w:lang w:eastAsia="ru-RU"/>
        </w:rPr>
        <w:t xml:space="preserve">давление </w:t>
      </w:r>
      <w:proofErr w:type="gramStart"/>
      <w:r w:rsidR="004E3944" w:rsidRPr="001F2A67">
        <w:rPr>
          <w:b/>
          <w:bCs/>
          <w:i/>
          <w:lang w:eastAsia="ru-RU"/>
        </w:rPr>
        <w:t>Р</w:t>
      </w:r>
      <w:proofErr w:type="gramEnd"/>
      <w:r w:rsidR="007923EF">
        <w:rPr>
          <w:b/>
          <w:bCs/>
          <w:i/>
          <w:lang w:eastAsia="ru-RU"/>
        </w:rPr>
        <w:t xml:space="preserve"> </w:t>
      </w:r>
      <w:r w:rsidR="007923EF" w:rsidRPr="007362DB">
        <w:rPr>
          <w:bCs/>
          <w:i/>
          <w:lang w:eastAsia="ru-RU"/>
        </w:rPr>
        <w:t>(</w:t>
      </w:r>
      <w:r w:rsidR="007923EF" w:rsidRPr="007362DB">
        <w:rPr>
          <w:rFonts w:eastAsia="Times New Roman"/>
          <w:kern w:val="0"/>
          <w:lang w:val="en" w:eastAsia="ru-RU"/>
        </w:rPr>
        <w:t>design</w:t>
      </w:r>
      <w:r w:rsidR="007923EF" w:rsidRPr="007362DB">
        <w:rPr>
          <w:rFonts w:eastAsia="Times New Roman"/>
          <w:kern w:val="0"/>
          <w:lang w:eastAsia="ru-RU"/>
        </w:rPr>
        <w:t xml:space="preserve"> </w:t>
      </w:r>
      <w:r w:rsidR="007923EF" w:rsidRPr="007362DB">
        <w:rPr>
          <w:rFonts w:eastAsia="Times New Roman"/>
          <w:kern w:val="0"/>
          <w:lang w:val="en" w:eastAsia="ru-RU"/>
        </w:rPr>
        <w:t>pressure</w:t>
      </w:r>
      <w:r w:rsidR="007923EF" w:rsidRPr="007362DB">
        <w:rPr>
          <w:rFonts w:eastAsia="Times New Roman"/>
          <w:kern w:val="0"/>
          <w:lang w:eastAsia="ru-RU"/>
        </w:rPr>
        <w:t xml:space="preserve"> </w:t>
      </w:r>
      <w:r w:rsidR="007923EF" w:rsidRPr="007362DB">
        <w:rPr>
          <w:rFonts w:eastAsia="Times New Roman"/>
          <w:i/>
          <w:kern w:val="0"/>
          <w:lang w:val="en-US" w:eastAsia="ru-RU"/>
        </w:rPr>
        <w:t>P</w:t>
      </w:r>
      <w:r w:rsidR="007923EF" w:rsidRPr="007362DB">
        <w:rPr>
          <w:rFonts w:eastAsia="Times New Roman"/>
          <w:kern w:val="0"/>
          <w:lang w:eastAsia="ru-RU"/>
        </w:rPr>
        <w:t>)</w:t>
      </w:r>
      <w:r w:rsidR="007923EF" w:rsidRPr="007362DB">
        <w:rPr>
          <w:bCs/>
          <w:lang w:eastAsia="ru-RU"/>
        </w:rPr>
        <w:t>:</w:t>
      </w:r>
      <w:r w:rsidR="00D2394A" w:rsidRPr="00B73919">
        <w:rPr>
          <w:b/>
          <w:bCs/>
          <w:lang w:eastAsia="ru-RU"/>
        </w:rPr>
        <w:t xml:space="preserve"> </w:t>
      </w:r>
      <w:r w:rsidR="00B51B99">
        <w:rPr>
          <w:lang w:eastAsia="ru-RU"/>
        </w:rPr>
        <w:t>Давлен</w:t>
      </w:r>
      <w:r w:rsidR="001F2A67">
        <w:rPr>
          <w:lang w:eastAsia="ru-RU"/>
        </w:rPr>
        <w:t>ие, на которое про</w:t>
      </w:r>
      <w:r w:rsidR="00B51B99">
        <w:rPr>
          <w:lang w:eastAsia="ru-RU"/>
        </w:rPr>
        <w:t>водя</w:t>
      </w:r>
      <w:r w:rsidR="004E3944" w:rsidRPr="00B73919">
        <w:rPr>
          <w:lang w:eastAsia="ru-RU"/>
        </w:rPr>
        <w:t>т расчет на прочность элементов устройства, работающих под давлением</w:t>
      </w:r>
      <w:r w:rsidR="00D2394A" w:rsidRPr="00B73919">
        <w:rPr>
          <w:lang w:eastAsia="ru-RU"/>
        </w:rPr>
        <w:t>.</w:t>
      </w:r>
    </w:p>
    <w:p w:rsidR="00B9717F" w:rsidRPr="00B73919" w:rsidRDefault="00B9717F" w:rsidP="00B9717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73919">
        <w:rPr>
          <w:lang w:eastAsia="ru-RU"/>
        </w:rPr>
        <w:t>3.1.12</w:t>
      </w:r>
      <w:r w:rsidRPr="00B73919">
        <w:rPr>
          <w:b/>
          <w:lang w:eastAsia="ru-RU"/>
        </w:rPr>
        <w:t xml:space="preserve"> </w:t>
      </w:r>
      <w:r w:rsidR="00B51B99" w:rsidRPr="00B73919">
        <w:rPr>
          <w:b/>
          <w:lang w:eastAsia="ru-RU"/>
        </w:rPr>
        <w:t xml:space="preserve">пробное </w:t>
      </w:r>
      <w:r w:rsidRPr="00B73919">
        <w:rPr>
          <w:b/>
          <w:lang w:eastAsia="ru-RU"/>
        </w:rPr>
        <w:t xml:space="preserve">давление </w:t>
      </w:r>
      <w:proofErr w:type="spellStart"/>
      <w:r w:rsidRPr="001F2A67">
        <w:rPr>
          <w:b/>
          <w:i/>
          <w:lang w:eastAsia="ru-RU"/>
        </w:rPr>
        <w:t>Р</w:t>
      </w:r>
      <w:r w:rsidRPr="00B73919">
        <w:rPr>
          <w:b/>
          <w:vertAlign w:val="subscript"/>
          <w:lang w:eastAsia="ru-RU"/>
        </w:rPr>
        <w:t>пр</w:t>
      </w:r>
      <w:proofErr w:type="spellEnd"/>
      <w:r w:rsidR="00175325">
        <w:rPr>
          <w:b/>
          <w:vertAlign w:val="subscript"/>
          <w:lang w:eastAsia="ru-RU"/>
        </w:rPr>
        <w:t xml:space="preserve"> </w:t>
      </w:r>
      <w:r w:rsidR="00175325" w:rsidRPr="007362DB">
        <w:rPr>
          <w:lang w:eastAsia="ru-RU"/>
        </w:rPr>
        <w:t>(</w:t>
      </w:r>
      <w:r w:rsidR="00175325" w:rsidRPr="007362DB">
        <w:rPr>
          <w:rFonts w:eastAsia="Times New Roman"/>
          <w:kern w:val="0"/>
          <w:lang w:val="en" w:eastAsia="ru-RU"/>
        </w:rPr>
        <w:t>test</w:t>
      </w:r>
      <w:r w:rsidR="00175325" w:rsidRPr="007362DB">
        <w:rPr>
          <w:rFonts w:eastAsia="Times New Roman"/>
          <w:kern w:val="0"/>
          <w:lang w:eastAsia="ru-RU"/>
        </w:rPr>
        <w:t xml:space="preserve"> </w:t>
      </w:r>
      <w:r w:rsidR="00175325" w:rsidRPr="007362DB">
        <w:rPr>
          <w:rFonts w:eastAsia="Times New Roman"/>
          <w:kern w:val="0"/>
          <w:lang w:val="en" w:eastAsia="ru-RU"/>
        </w:rPr>
        <w:t>pressure</w:t>
      </w:r>
      <w:r w:rsidR="00175325" w:rsidRPr="007362DB">
        <w:rPr>
          <w:rFonts w:eastAsia="Times New Roman"/>
          <w:kern w:val="0"/>
          <w:lang w:eastAsia="ru-RU"/>
        </w:rPr>
        <w:t xml:space="preserve"> </w:t>
      </w:r>
      <w:proofErr w:type="spellStart"/>
      <w:r w:rsidR="00175325" w:rsidRPr="007362DB">
        <w:rPr>
          <w:i/>
          <w:lang w:val="en-US" w:eastAsia="ru-RU"/>
        </w:rPr>
        <w:t>P</w:t>
      </w:r>
      <w:r w:rsidR="00175325" w:rsidRPr="007362DB">
        <w:rPr>
          <w:vertAlign w:val="subscript"/>
          <w:lang w:val="en-US" w:eastAsia="ru-RU"/>
        </w:rPr>
        <w:t>t</w:t>
      </w:r>
      <w:proofErr w:type="spellEnd"/>
      <w:r w:rsidR="00175325" w:rsidRPr="007362DB">
        <w:rPr>
          <w:rFonts w:eastAsia="Times New Roman"/>
          <w:kern w:val="0"/>
          <w:lang w:eastAsia="ru-RU"/>
        </w:rPr>
        <w:t>)</w:t>
      </w:r>
      <w:r w:rsidR="00175325" w:rsidRPr="00175325">
        <w:rPr>
          <w:lang w:eastAsia="ru-RU"/>
        </w:rPr>
        <w:t>:</w:t>
      </w:r>
      <w:r w:rsidRPr="00B73919">
        <w:rPr>
          <w:b/>
          <w:lang w:eastAsia="ru-RU"/>
        </w:rPr>
        <w:t xml:space="preserve"> </w:t>
      </w:r>
      <w:r w:rsidRPr="00B73919">
        <w:rPr>
          <w:lang w:eastAsia="ru-RU"/>
        </w:rPr>
        <w:t>Избыточное давление, при котором следует проводить испытание устройства на прочность.</w:t>
      </w:r>
    </w:p>
    <w:p w:rsidR="00D2394A" w:rsidRPr="00B73919" w:rsidRDefault="003C5FE5" w:rsidP="00D96D8E">
      <w:pPr>
        <w:widowControl w:val="0"/>
        <w:spacing w:line="360" w:lineRule="auto"/>
        <w:ind w:firstLine="709"/>
        <w:rPr>
          <w:lang w:eastAsia="ru-RU"/>
        </w:rPr>
      </w:pPr>
      <w:r w:rsidRPr="00B73919">
        <w:rPr>
          <w:lang w:eastAsia="ru-RU"/>
        </w:rPr>
        <w:t>3.1.13</w:t>
      </w:r>
      <w:r w:rsidRPr="00B73919">
        <w:rPr>
          <w:b/>
          <w:lang w:eastAsia="ru-RU"/>
        </w:rPr>
        <w:t xml:space="preserve"> </w:t>
      </w:r>
      <w:r w:rsidR="004E3944" w:rsidRPr="00B51B99">
        <w:rPr>
          <w:b/>
          <w:lang w:eastAsia="ru-RU"/>
        </w:rPr>
        <w:t>дежурный режим</w:t>
      </w:r>
      <w:r w:rsidR="00830874" w:rsidRPr="00830874">
        <w:rPr>
          <w:lang w:eastAsia="ru-RU"/>
        </w:rPr>
        <w:t xml:space="preserve"> </w:t>
      </w:r>
      <w:r w:rsidR="00830874" w:rsidRPr="00CD724D">
        <w:rPr>
          <w:lang w:eastAsia="ru-RU"/>
        </w:rPr>
        <w:t>(</w:t>
      </w:r>
      <w:r w:rsidR="00830874" w:rsidRPr="00CD724D">
        <w:rPr>
          <w:rFonts w:eastAsia="Times New Roman"/>
          <w:kern w:val="0"/>
          <w:lang w:val="en" w:eastAsia="ru-RU"/>
        </w:rPr>
        <w:t>standby</w:t>
      </w:r>
      <w:r w:rsidR="00830874" w:rsidRPr="00CD724D">
        <w:rPr>
          <w:rFonts w:eastAsia="Times New Roman"/>
          <w:kern w:val="0"/>
          <w:lang w:eastAsia="ru-RU"/>
        </w:rPr>
        <w:t xml:space="preserve"> </w:t>
      </w:r>
      <w:r w:rsidR="00830874" w:rsidRPr="00CD724D">
        <w:rPr>
          <w:rFonts w:eastAsia="Times New Roman"/>
          <w:kern w:val="0"/>
          <w:lang w:val="en" w:eastAsia="ru-RU"/>
        </w:rPr>
        <w:t>mode</w:t>
      </w:r>
      <w:r w:rsidR="00830874" w:rsidRPr="00CD724D">
        <w:rPr>
          <w:rFonts w:eastAsia="Times New Roman"/>
          <w:kern w:val="0"/>
          <w:lang w:eastAsia="ru-RU"/>
        </w:rPr>
        <w:t>)</w:t>
      </w:r>
      <w:r w:rsidR="00830874" w:rsidRPr="00CD724D">
        <w:rPr>
          <w:lang w:eastAsia="ru-RU"/>
        </w:rPr>
        <w:t>:</w:t>
      </w:r>
      <w:r w:rsidR="004E3944" w:rsidRPr="00B73919">
        <w:rPr>
          <w:lang w:eastAsia="ru-RU"/>
        </w:rPr>
        <w:t xml:space="preserve"> Состояние готовности к пуску.</w:t>
      </w:r>
    </w:p>
    <w:p w:rsidR="004E3944" w:rsidRDefault="003C5FE5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73919">
        <w:rPr>
          <w:lang w:eastAsia="ru-RU"/>
        </w:rPr>
        <w:t>3.1.14</w:t>
      </w:r>
      <w:r w:rsidRPr="00B73919">
        <w:rPr>
          <w:b/>
          <w:lang w:eastAsia="ru-RU"/>
        </w:rPr>
        <w:t xml:space="preserve"> </w:t>
      </w:r>
      <w:r w:rsidR="004E3944" w:rsidRPr="00B73919">
        <w:rPr>
          <w:b/>
          <w:lang w:eastAsia="ru-RU"/>
        </w:rPr>
        <w:t>инерционность устройства</w:t>
      </w:r>
      <w:r w:rsidR="00830874" w:rsidRPr="00830874">
        <w:rPr>
          <w:lang w:eastAsia="ru-RU"/>
        </w:rPr>
        <w:t xml:space="preserve"> (</w:t>
      </w:r>
      <w:r w:rsidR="00830874" w:rsidRPr="00CD724D">
        <w:rPr>
          <w:rFonts w:eastAsia="Times New Roman"/>
          <w:kern w:val="0"/>
          <w:lang w:val="en" w:eastAsia="ru-RU"/>
        </w:rPr>
        <w:t>delay</w:t>
      </w:r>
      <w:r w:rsidR="00830874" w:rsidRPr="00CD724D">
        <w:rPr>
          <w:rFonts w:eastAsia="Times New Roman"/>
          <w:kern w:val="0"/>
          <w:lang w:eastAsia="ru-RU"/>
        </w:rPr>
        <w:t xml:space="preserve"> </w:t>
      </w:r>
      <w:r w:rsidR="00830874" w:rsidRPr="00CD724D">
        <w:rPr>
          <w:rFonts w:eastAsia="Times New Roman"/>
          <w:kern w:val="0"/>
          <w:lang w:val="en" w:eastAsia="ru-RU"/>
        </w:rPr>
        <w:t>time</w:t>
      </w:r>
      <w:r w:rsidR="00830874" w:rsidRPr="00CD724D">
        <w:rPr>
          <w:rFonts w:eastAsia="Times New Roman"/>
          <w:kern w:val="0"/>
          <w:lang w:eastAsia="ru-RU"/>
        </w:rPr>
        <w:t>)</w:t>
      </w:r>
      <w:r w:rsidR="00830874" w:rsidRPr="00CD724D">
        <w:rPr>
          <w:lang w:eastAsia="ru-RU"/>
        </w:rPr>
        <w:t>:</w:t>
      </w:r>
      <w:r w:rsidR="004E3944" w:rsidRPr="00B51B99">
        <w:rPr>
          <w:b/>
          <w:lang w:eastAsia="ru-RU"/>
        </w:rPr>
        <w:t xml:space="preserve"> </w:t>
      </w:r>
      <w:r w:rsidR="004E3944" w:rsidRPr="00B73919">
        <w:rPr>
          <w:lang w:eastAsia="ru-RU"/>
        </w:rPr>
        <w:t xml:space="preserve">Время с момента подачи на устройство пускового импульса до момента начала истечения из </w:t>
      </w:r>
      <w:r w:rsidR="00504329" w:rsidRPr="00B73919">
        <w:rPr>
          <w:lang w:eastAsia="ru-RU"/>
        </w:rPr>
        <w:t xml:space="preserve">устройства </w:t>
      </w:r>
      <w:r w:rsidR="004E3944" w:rsidRPr="00B73919">
        <w:rPr>
          <w:lang w:eastAsia="ru-RU"/>
        </w:rPr>
        <w:t>огнетушащего вещества.</w:t>
      </w:r>
    </w:p>
    <w:p w:rsidR="00755715" w:rsidRPr="00755715" w:rsidRDefault="00755715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755715">
        <w:rPr>
          <w:lang w:eastAsia="ru-RU"/>
        </w:rPr>
        <w:t>3.1.15</w:t>
      </w:r>
      <w:r w:rsidRPr="00B73919">
        <w:rPr>
          <w:lang w:eastAsia="ru-RU"/>
        </w:rPr>
        <w:t xml:space="preserve"> </w:t>
      </w:r>
      <w:r w:rsidRPr="00755715">
        <w:rPr>
          <w:b/>
          <w:lang w:eastAsia="ru-RU"/>
        </w:rPr>
        <w:t>дозирование пенообразователя</w:t>
      </w:r>
      <w:r w:rsidRPr="00B73919">
        <w:rPr>
          <w:lang w:eastAsia="ru-RU"/>
        </w:rPr>
        <w:t xml:space="preserve"> (</w:t>
      </w:r>
      <w:proofErr w:type="spellStart"/>
      <w:r w:rsidRPr="00B73919">
        <w:rPr>
          <w:rFonts w:eastAsia="SimSun" w:hint="eastAsia"/>
          <w:lang w:eastAsia="zh-CN"/>
        </w:rPr>
        <w:t>proportioning</w:t>
      </w:r>
      <w:proofErr w:type="spellEnd"/>
      <w:r w:rsidRPr="00B73919">
        <w:rPr>
          <w:rFonts w:eastAsia="SimSun" w:hint="eastAsia"/>
          <w:lang w:eastAsia="zh-CN"/>
        </w:rPr>
        <w:t xml:space="preserve"> </w:t>
      </w:r>
      <w:proofErr w:type="spellStart"/>
      <w:r w:rsidRPr="00B73919">
        <w:rPr>
          <w:rFonts w:eastAsia="SimSun" w:hint="eastAsia"/>
          <w:lang w:eastAsia="zh-CN"/>
        </w:rPr>
        <w:t>ratio</w:t>
      </w:r>
      <w:proofErr w:type="spellEnd"/>
      <w:r w:rsidRPr="00B73919">
        <w:rPr>
          <w:lang w:eastAsia="ru-RU"/>
        </w:rPr>
        <w:t>)</w:t>
      </w:r>
      <w:r w:rsidRPr="00194827">
        <w:rPr>
          <w:lang w:eastAsia="ru-RU"/>
        </w:rPr>
        <w:t>:</w:t>
      </w:r>
      <w:r w:rsidRPr="00755715">
        <w:rPr>
          <w:b/>
          <w:lang w:eastAsia="ru-RU"/>
        </w:rPr>
        <w:t xml:space="preserve"> </w:t>
      </w:r>
      <w:r w:rsidRPr="00755715">
        <w:rPr>
          <w:lang w:eastAsia="ru-RU"/>
        </w:rPr>
        <w:t>Объем добавляемого к воде пенообразователя, выраженный в процентах к объему раствора.</w:t>
      </w:r>
    </w:p>
    <w:p w:rsidR="009C4990" w:rsidRDefault="00755715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3.2</w:t>
      </w:r>
      <w:proofErr w:type="gramStart"/>
      <w:r>
        <w:rPr>
          <w:lang w:eastAsia="ru-RU"/>
        </w:rPr>
        <w:t xml:space="preserve"> </w:t>
      </w:r>
      <w:r w:rsidR="009C4990">
        <w:rPr>
          <w:lang w:eastAsia="ru-RU"/>
        </w:rPr>
        <w:t>В</w:t>
      </w:r>
      <w:proofErr w:type="gramEnd"/>
      <w:r w:rsidR="009C4990">
        <w:rPr>
          <w:lang w:eastAsia="ru-RU"/>
        </w:rPr>
        <w:t xml:space="preserve"> настоящем стандарте применены следующие сокращения:</w:t>
      </w:r>
    </w:p>
    <w:p w:rsidR="009C4990" w:rsidRDefault="00211A9A" w:rsidP="00600F33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ПО</w:t>
      </w:r>
      <w:r w:rsidR="009C4990">
        <w:rPr>
          <w:lang w:eastAsia="ru-RU"/>
        </w:rPr>
        <w:t xml:space="preserve"> – </w:t>
      </w:r>
      <w:r w:rsidR="0099284C">
        <w:rPr>
          <w:lang w:eastAsia="ru-RU"/>
        </w:rPr>
        <w:t>пенообразователь;</w:t>
      </w:r>
    </w:p>
    <w:p w:rsidR="0099284C" w:rsidRPr="0024370D" w:rsidRDefault="0099284C" w:rsidP="00600F33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ТД – техническая документация</w:t>
      </w:r>
      <w:r w:rsidR="00D2394A">
        <w:rPr>
          <w:lang w:eastAsia="ru-RU"/>
        </w:rPr>
        <w:t>.</w:t>
      </w:r>
    </w:p>
    <w:p w:rsidR="00600F33" w:rsidRPr="0024370D" w:rsidRDefault="00600F33" w:rsidP="00600F33">
      <w:pPr>
        <w:widowControl w:val="0"/>
        <w:spacing w:line="360" w:lineRule="auto"/>
        <w:ind w:firstLine="709"/>
        <w:jc w:val="both"/>
        <w:rPr>
          <w:lang w:eastAsia="ru-RU"/>
        </w:rPr>
      </w:pPr>
    </w:p>
    <w:p w:rsidR="00BD335A" w:rsidRPr="00C939C7" w:rsidRDefault="00BD335A" w:rsidP="00600F33">
      <w:pPr>
        <w:pStyle w:val="1"/>
        <w:keepNext w:val="0"/>
        <w:keepLines w:val="0"/>
        <w:widowControl w:val="0"/>
        <w:spacing w:before="0" w:line="360" w:lineRule="auto"/>
        <w:ind w:firstLine="709"/>
        <w:jc w:val="both"/>
        <w:rPr>
          <w:rFonts w:ascii="Arial" w:eastAsia="Times New Roman" w:hAnsi="Arial" w:cs="Arial"/>
          <w:color w:val="auto"/>
        </w:rPr>
      </w:pPr>
      <w:r w:rsidRPr="00C939C7">
        <w:rPr>
          <w:rFonts w:ascii="Arial" w:eastAsia="Times New Roman" w:hAnsi="Arial" w:cs="Arial"/>
          <w:color w:val="auto"/>
        </w:rPr>
        <w:t>4 Технические требования</w:t>
      </w:r>
    </w:p>
    <w:p w:rsidR="00600F33" w:rsidRPr="0024370D" w:rsidRDefault="00600F33" w:rsidP="00600F33">
      <w:pPr>
        <w:widowControl w:val="0"/>
        <w:spacing w:line="360" w:lineRule="auto"/>
        <w:ind w:firstLine="709"/>
      </w:pPr>
    </w:p>
    <w:p w:rsidR="00BD335A" w:rsidRPr="003C301E" w:rsidRDefault="00BD335A" w:rsidP="00600F33">
      <w:pPr>
        <w:widowControl w:val="0"/>
        <w:spacing w:line="360" w:lineRule="auto"/>
        <w:ind w:firstLine="709"/>
        <w:rPr>
          <w:b/>
        </w:rPr>
      </w:pPr>
      <w:r w:rsidRPr="003C301E">
        <w:rPr>
          <w:b/>
        </w:rPr>
        <w:t>4.1 Общие требования</w:t>
      </w:r>
    </w:p>
    <w:p w:rsidR="00600F33" w:rsidRPr="0024370D" w:rsidRDefault="00600F33" w:rsidP="00600F33">
      <w:pPr>
        <w:widowControl w:val="0"/>
        <w:spacing w:line="360" w:lineRule="auto"/>
        <w:ind w:firstLine="709"/>
        <w:jc w:val="both"/>
        <w:rPr>
          <w:lang w:eastAsia="ru-RU"/>
        </w:rPr>
      </w:pPr>
    </w:p>
    <w:p w:rsidR="00BD335A" w:rsidRPr="0024370D" w:rsidRDefault="00BD335A" w:rsidP="00600F33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C82DB5">
        <w:rPr>
          <w:lang w:eastAsia="ru-RU"/>
        </w:rPr>
        <w:t xml:space="preserve">Устройство </w:t>
      </w:r>
      <w:r>
        <w:rPr>
          <w:lang w:eastAsia="ru-RU"/>
        </w:rPr>
        <w:t>должно</w:t>
      </w:r>
      <w:r w:rsidRPr="00621E59">
        <w:rPr>
          <w:lang w:eastAsia="ru-RU"/>
        </w:rPr>
        <w:t xml:space="preserve"> соответствовать требованиям настоящего стандарта и </w:t>
      </w:r>
      <w:r>
        <w:rPr>
          <w:lang w:eastAsia="ru-RU"/>
        </w:rPr>
        <w:t xml:space="preserve">ТД </w:t>
      </w:r>
      <w:r w:rsidRPr="00621E59">
        <w:rPr>
          <w:lang w:eastAsia="ru-RU"/>
        </w:rPr>
        <w:t>на устройство, утвержденной в установленном порядке.</w:t>
      </w:r>
    </w:p>
    <w:p w:rsidR="00600F33" w:rsidRPr="0024370D" w:rsidRDefault="00600F33" w:rsidP="00600F33">
      <w:pPr>
        <w:widowControl w:val="0"/>
        <w:spacing w:line="360" w:lineRule="auto"/>
        <w:ind w:firstLine="709"/>
        <w:jc w:val="both"/>
        <w:rPr>
          <w:lang w:eastAsia="ru-RU"/>
        </w:rPr>
      </w:pPr>
    </w:p>
    <w:p w:rsidR="00BD335A" w:rsidRPr="003C301E" w:rsidRDefault="00BD335A" w:rsidP="00600F33">
      <w:pPr>
        <w:widowControl w:val="0"/>
        <w:spacing w:line="360" w:lineRule="auto"/>
        <w:ind w:firstLine="709"/>
        <w:rPr>
          <w:b/>
        </w:rPr>
      </w:pPr>
      <w:r w:rsidRPr="003C301E">
        <w:rPr>
          <w:b/>
        </w:rPr>
        <w:t>4.2 Основные параметры и характеристики</w:t>
      </w:r>
    </w:p>
    <w:p w:rsidR="00600F33" w:rsidRPr="00435C67" w:rsidRDefault="00600F33" w:rsidP="00600F33">
      <w:pPr>
        <w:widowControl w:val="0"/>
        <w:spacing w:line="360" w:lineRule="auto"/>
        <w:ind w:firstLine="709"/>
        <w:jc w:val="both"/>
        <w:rPr>
          <w:lang w:eastAsia="ru-RU"/>
        </w:rPr>
      </w:pPr>
    </w:p>
    <w:p w:rsidR="00BD335A" w:rsidRDefault="00BD335A" w:rsidP="00600F33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4.2.1</w:t>
      </w:r>
      <w:proofErr w:type="gramStart"/>
      <w:r>
        <w:rPr>
          <w:lang w:eastAsia="ru-RU"/>
        </w:rPr>
        <w:t xml:space="preserve"> У</w:t>
      </w:r>
      <w:proofErr w:type="gramEnd"/>
      <w:r w:rsidRPr="00EE4BC2">
        <w:rPr>
          <w:lang w:eastAsia="ru-RU"/>
        </w:rPr>
        <w:t xml:space="preserve">станавливается </w:t>
      </w:r>
      <w:r>
        <w:rPr>
          <w:lang w:eastAsia="ru-RU"/>
        </w:rPr>
        <w:t xml:space="preserve">следующая </w:t>
      </w:r>
      <w:r w:rsidRPr="00EE4BC2">
        <w:rPr>
          <w:lang w:eastAsia="ru-RU"/>
        </w:rPr>
        <w:t xml:space="preserve">номенклатура показателей </w:t>
      </w:r>
      <w:r>
        <w:rPr>
          <w:lang w:eastAsia="ru-RU"/>
        </w:rPr>
        <w:t>назначения устройства</w:t>
      </w:r>
      <w:r w:rsidRPr="00EE4BC2">
        <w:rPr>
          <w:lang w:eastAsia="ru-RU"/>
        </w:rPr>
        <w:t>:</w:t>
      </w:r>
    </w:p>
    <w:p w:rsidR="00BD335A" w:rsidRPr="000A261D" w:rsidRDefault="001E7B03" w:rsidP="00600F33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a</w:t>
      </w:r>
      <w:r w:rsidR="00BD335A" w:rsidRPr="000A261D">
        <w:rPr>
          <w:lang w:eastAsia="ru-RU"/>
        </w:rPr>
        <w:t xml:space="preserve">) </w:t>
      </w:r>
      <w:proofErr w:type="gramStart"/>
      <w:r w:rsidR="00BD335A" w:rsidRPr="000A261D">
        <w:rPr>
          <w:lang w:eastAsia="ru-RU"/>
        </w:rPr>
        <w:t>количество</w:t>
      </w:r>
      <w:proofErr w:type="gramEnd"/>
      <w:r w:rsidR="00BD335A" w:rsidRPr="000A261D">
        <w:rPr>
          <w:lang w:eastAsia="ru-RU"/>
        </w:rPr>
        <w:t xml:space="preserve"> смесительных камер;</w:t>
      </w:r>
    </w:p>
    <w:p w:rsidR="00BD335A" w:rsidRPr="000A261D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b</w:t>
      </w:r>
      <w:r w:rsidR="00BD335A" w:rsidRPr="000A261D">
        <w:rPr>
          <w:lang w:eastAsia="ru-RU"/>
        </w:rPr>
        <w:t xml:space="preserve">) </w:t>
      </w:r>
      <w:proofErr w:type="gramStart"/>
      <w:r w:rsidR="00BD335A" w:rsidRPr="000A261D">
        <w:rPr>
          <w:lang w:eastAsia="ru-RU"/>
        </w:rPr>
        <w:t>вид</w:t>
      </w:r>
      <w:proofErr w:type="gramEnd"/>
      <w:r w:rsidR="00BD335A" w:rsidRPr="000A261D">
        <w:rPr>
          <w:lang w:eastAsia="ru-RU"/>
        </w:rPr>
        <w:t xml:space="preserve"> управления устройством:</w:t>
      </w:r>
    </w:p>
    <w:p w:rsidR="00BD335A" w:rsidRPr="000A261D" w:rsidRDefault="00BD335A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0A261D">
        <w:rPr>
          <w:lang w:eastAsia="ru-RU"/>
        </w:rPr>
        <w:lastRenderedPageBreak/>
        <w:t>- ручное</w:t>
      </w:r>
      <w:r w:rsidR="00E909B4" w:rsidRPr="000A261D">
        <w:rPr>
          <w:lang w:eastAsia="ru-RU"/>
        </w:rPr>
        <w:t xml:space="preserve"> (механическое)</w:t>
      </w:r>
      <w:r w:rsidRPr="000A261D">
        <w:rPr>
          <w:lang w:eastAsia="ru-RU"/>
        </w:rPr>
        <w:t>;</w:t>
      </w:r>
    </w:p>
    <w:p w:rsidR="00BD335A" w:rsidRPr="000A261D" w:rsidRDefault="00BD335A" w:rsidP="00DA619F">
      <w:pPr>
        <w:widowControl w:val="0"/>
        <w:spacing w:line="360" w:lineRule="auto"/>
        <w:ind w:firstLine="709"/>
        <w:jc w:val="both"/>
        <w:rPr>
          <w:strike/>
          <w:lang w:eastAsia="ru-RU"/>
        </w:rPr>
      </w:pPr>
      <w:r w:rsidRPr="000A261D">
        <w:rPr>
          <w:lang w:eastAsia="ru-RU"/>
        </w:rPr>
        <w:t>- пневматическое;</w:t>
      </w:r>
    </w:p>
    <w:p w:rsidR="00E909B4" w:rsidRPr="000A261D" w:rsidRDefault="00E909B4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0A261D">
        <w:rPr>
          <w:lang w:eastAsia="ru-RU"/>
        </w:rPr>
        <w:t>- гидравлическое;</w:t>
      </w:r>
    </w:p>
    <w:p w:rsidR="00BD335A" w:rsidRPr="000A261D" w:rsidRDefault="00BD335A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0A261D">
        <w:rPr>
          <w:lang w:eastAsia="ru-RU"/>
        </w:rPr>
        <w:t>- электрическое;</w:t>
      </w:r>
    </w:p>
    <w:p w:rsidR="00E909B4" w:rsidRDefault="00E909B4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0A261D">
        <w:rPr>
          <w:lang w:eastAsia="ru-RU"/>
        </w:rPr>
        <w:t>- комбинированное;</w:t>
      </w:r>
    </w:p>
    <w:p w:rsidR="00BD335A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c</w:t>
      </w:r>
      <w:r w:rsidR="00BD335A">
        <w:rPr>
          <w:lang w:eastAsia="ru-RU"/>
        </w:rPr>
        <w:t xml:space="preserve">) </w:t>
      </w:r>
      <w:proofErr w:type="gramStart"/>
      <w:r w:rsidR="00BD335A">
        <w:rPr>
          <w:lang w:eastAsia="ru-RU"/>
        </w:rPr>
        <w:t>рабочее</w:t>
      </w:r>
      <w:proofErr w:type="gramEnd"/>
      <w:r w:rsidR="00BD335A">
        <w:rPr>
          <w:lang w:eastAsia="ru-RU"/>
        </w:rPr>
        <w:t xml:space="preserve"> давление воды на вводе (</w:t>
      </w:r>
      <w:r w:rsidR="00701810">
        <w:rPr>
          <w:lang w:eastAsia="ru-RU"/>
        </w:rPr>
        <w:t>значение</w:t>
      </w:r>
      <w:r w:rsidR="00BD335A">
        <w:rPr>
          <w:lang w:eastAsia="ru-RU"/>
        </w:rPr>
        <w:t xml:space="preserve"> и допуск или диапазон значений);</w:t>
      </w:r>
    </w:p>
    <w:p w:rsidR="00BD335A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d</w:t>
      </w:r>
      <w:r w:rsidR="00BD335A">
        <w:rPr>
          <w:lang w:eastAsia="ru-RU"/>
        </w:rPr>
        <w:t xml:space="preserve">) </w:t>
      </w:r>
      <w:proofErr w:type="gramStart"/>
      <w:r w:rsidR="00BD335A">
        <w:rPr>
          <w:lang w:eastAsia="ru-RU"/>
        </w:rPr>
        <w:t>рабочее</w:t>
      </w:r>
      <w:proofErr w:type="gramEnd"/>
      <w:r w:rsidR="00BD335A">
        <w:rPr>
          <w:lang w:eastAsia="ru-RU"/>
        </w:rPr>
        <w:t xml:space="preserve"> давление пенообразователя на вводе (</w:t>
      </w:r>
      <w:r w:rsidR="00701810">
        <w:rPr>
          <w:lang w:eastAsia="ru-RU"/>
        </w:rPr>
        <w:t xml:space="preserve">значение </w:t>
      </w:r>
      <w:r w:rsidR="00BD335A">
        <w:rPr>
          <w:lang w:eastAsia="ru-RU"/>
        </w:rPr>
        <w:t>и допуск или диапазон значений);</w:t>
      </w:r>
    </w:p>
    <w:p w:rsidR="00BD335A" w:rsidRPr="008D5E26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e</w:t>
      </w:r>
      <w:r w:rsidR="00BD335A">
        <w:rPr>
          <w:lang w:eastAsia="ru-RU"/>
        </w:rPr>
        <w:t xml:space="preserve">) </w:t>
      </w:r>
      <w:proofErr w:type="gramStart"/>
      <w:r w:rsidR="00BD335A">
        <w:rPr>
          <w:lang w:eastAsia="ru-RU"/>
        </w:rPr>
        <w:t>рабочее</w:t>
      </w:r>
      <w:proofErr w:type="gramEnd"/>
      <w:r w:rsidR="00BD335A">
        <w:rPr>
          <w:lang w:eastAsia="ru-RU"/>
        </w:rPr>
        <w:t xml:space="preserve"> давление воздуха</w:t>
      </w:r>
      <w:r w:rsidR="00704452">
        <w:rPr>
          <w:lang w:eastAsia="ru-RU"/>
        </w:rPr>
        <w:t xml:space="preserve"> </w:t>
      </w:r>
      <w:r w:rsidR="00704452" w:rsidRPr="000D2342">
        <w:t>(газа)</w:t>
      </w:r>
      <w:r w:rsidR="00BD335A">
        <w:rPr>
          <w:lang w:eastAsia="ru-RU"/>
        </w:rPr>
        <w:t xml:space="preserve"> на вводе (</w:t>
      </w:r>
      <w:r w:rsidR="00701810">
        <w:rPr>
          <w:lang w:eastAsia="ru-RU"/>
        </w:rPr>
        <w:t xml:space="preserve">значение </w:t>
      </w:r>
      <w:r w:rsidR="00BD335A">
        <w:rPr>
          <w:lang w:eastAsia="ru-RU"/>
        </w:rPr>
        <w:t xml:space="preserve">и допуск или диапазон </w:t>
      </w:r>
      <w:r w:rsidR="00BD335A" w:rsidRPr="008D5E26">
        <w:rPr>
          <w:lang w:eastAsia="ru-RU"/>
        </w:rPr>
        <w:t>значений);</w:t>
      </w:r>
    </w:p>
    <w:p w:rsidR="00BD335A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f</w:t>
      </w:r>
      <w:r w:rsidR="00BD335A" w:rsidRPr="008D5E26">
        <w:rPr>
          <w:lang w:eastAsia="ru-RU"/>
        </w:rPr>
        <w:t xml:space="preserve">) </w:t>
      </w:r>
      <w:proofErr w:type="gramStart"/>
      <w:r w:rsidR="00BD335A" w:rsidRPr="008D5E26">
        <w:rPr>
          <w:lang w:eastAsia="ru-RU"/>
        </w:rPr>
        <w:t>давление</w:t>
      </w:r>
      <w:proofErr w:type="gramEnd"/>
      <w:r w:rsidR="00BD335A" w:rsidRPr="005E79F4">
        <w:rPr>
          <w:lang w:eastAsia="ru-RU"/>
        </w:rPr>
        <w:t xml:space="preserve"> пены на выходе каждой смесительной камеры устройства </w:t>
      </w:r>
      <w:r w:rsidR="00BD335A">
        <w:rPr>
          <w:lang w:eastAsia="ru-RU"/>
        </w:rPr>
        <w:t>(</w:t>
      </w:r>
      <w:r w:rsidR="00701810">
        <w:rPr>
          <w:lang w:eastAsia="ru-RU"/>
        </w:rPr>
        <w:t xml:space="preserve">значение </w:t>
      </w:r>
      <w:r w:rsidR="00BD335A">
        <w:rPr>
          <w:lang w:eastAsia="ru-RU"/>
        </w:rPr>
        <w:t>и допуск или диапазон значений);</w:t>
      </w:r>
    </w:p>
    <w:p w:rsidR="00BD335A" w:rsidRPr="005E79F4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g</w:t>
      </w:r>
      <w:r w:rsidR="00BD335A">
        <w:rPr>
          <w:lang w:eastAsia="ru-RU"/>
        </w:rPr>
        <w:t xml:space="preserve">) </w:t>
      </w:r>
      <w:proofErr w:type="gramStart"/>
      <w:r w:rsidR="00BD335A">
        <w:rPr>
          <w:lang w:eastAsia="ru-RU"/>
        </w:rPr>
        <w:t>р</w:t>
      </w:r>
      <w:r w:rsidR="00BD335A" w:rsidRPr="005E79F4">
        <w:rPr>
          <w:lang w:eastAsia="ru-RU"/>
        </w:rPr>
        <w:t>асход</w:t>
      </w:r>
      <w:proofErr w:type="gramEnd"/>
      <w:r w:rsidR="00BD335A" w:rsidRPr="005E79F4">
        <w:rPr>
          <w:lang w:eastAsia="ru-RU"/>
        </w:rPr>
        <w:t xml:space="preserve"> воды через устройство (</w:t>
      </w:r>
      <w:r w:rsidR="00701810">
        <w:rPr>
          <w:lang w:eastAsia="ru-RU"/>
        </w:rPr>
        <w:t xml:space="preserve">значение </w:t>
      </w:r>
      <w:r w:rsidR="00BD335A" w:rsidRPr="005E79F4">
        <w:rPr>
          <w:lang w:eastAsia="ru-RU"/>
        </w:rPr>
        <w:t>и допуск или диапазон значений) при заданных в ТД рабочих давлениях перед устройством и за ним</w:t>
      </w:r>
      <w:r w:rsidR="00BD335A">
        <w:rPr>
          <w:lang w:eastAsia="ru-RU"/>
        </w:rPr>
        <w:t>;</w:t>
      </w:r>
    </w:p>
    <w:p w:rsidR="00BD335A" w:rsidRPr="005E79F4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h</w:t>
      </w:r>
      <w:r w:rsidR="00BD335A">
        <w:rPr>
          <w:lang w:eastAsia="ru-RU"/>
        </w:rPr>
        <w:t xml:space="preserve">) </w:t>
      </w:r>
      <w:proofErr w:type="gramStart"/>
      <w:r w:rsidR="00BD335A">
        <w:rPr>
          <w:lang w:eastAsia="ru-RU"/>
        </w:rPr>
        <w:t>д</w:t>
      </w:r>
      <w:r w:rsidR="00BD335A" w:rsidRPr="005E79F4">
        <w:rPr>
          <w:lang w:eastAsia="ru-RU"/>
        </w:rPr>
        <w:t>озирование</w:t>
      </w:r>
      <w:proofErr w:type="gramEnd"/>
      <w:r w:rsidR="00BD335A" w:rsidRPr="005E79F4">
        <w:rPr>
          <w:lang w:eastAsia="ru-RU"/>
        </w:rPr>
        <w:t xml:space="preserve"> пенообразователя (</w:t>
      </w:r>
      <w:r w:rsidR="00701810">
        <w:rPr>
          <w:lang w:eastAsia="ru-RU"/>
        </w:rPr>
        <w:t xml:space="preserve">значение </w:t>
      </w:r>
      <w:r w:rsidR="00BD335A" w:rsidRPr="005E79F4">
        <w:rPr>
          <w:lang w:eastAsia="ru-RU"/>
        </w:rPr>
        <w:t>и допуск или диапазон значений) при заданных в ТД рабочих давлениях перед устройством и за ним</w:t>
      </w:r>
      <w:r w:rsidR="00BD335A">
        <w:rPr>
          <w:lang w:eastAsia="ru-RU"/>
        </w:rPr>
        <w:t>;</w:t>
      </w:r>
    </w:p>
    <w:p w:rsidR="00BD335A" w:rsidRDefault="001E7B03" w:rsidP="00DA619F">
      <w:pPr>
        <w:widowControl w:val="0"/>
        <w:spacing w:line="360" w:lineRule="auto"/>
        <w:ind w:firstLine="708"/>
        <w:jc w:val="both"/>
      </w:pPr>
      <w:r>
        <w:rPr>
          <w:lang w:val="en-US" w:eastAsia="ru-RU"/>
        </w:rPr>
        <w:t>i</w:t>
      </w:r>
      <w:r w:rsidR="00BD335A">
        <w:rPr>
          <w:lang w:eastAsia="ru-RU"/>
        </w:rPr>
        <w:t xml:space="preserve">) </w:t>
      </w:r>
      <w:proofErr w:type="gramStart"/>
      <w:r w:rsidR="00BD335A">
        <w:rPr>
          <w:lang w:eastAsia="ru-RU"/>
        </w:rPr>
        <w:t>к</w:t>
      </w:r>
      <w:r w:rsidR="00BD335A" w:rsidRPr="005E79F4">
        <w:rPr>
          <w:lang w:eastAsia="ru-RU"/>
        </w:rPr>
        <w:t>ратность</w:t>
      </w:r>
      <w:proofErr w:type="gramEnd"/>
      <w:r w:rsidR="00BD335A" w:rsidRPr="005E79F4">
        <w:rPr>
          <w:lang w:eastAsia="ru-RU"/>
        </w:rPr>
        <w:t xml:space="preserve"> генерируемой компрессионной пены (</w:t>
      </w:r>
      <w:r w:rsidR="00701810">
        <w:rPr>
          <w:lang w:eastAsia="ru-RU"/>
        </w:rPr>
        <w:t xml:space="preserve">значение </w:t>
      </w:r>
      <w:r w:rsidR="00BD335A" w:rsidRPr="005E79F4">
        <w:rPr>
          <w:lang w:eastAsia="ru-RU"/>
        </w:rPr>
        <w:t xml:space="preserve">и допуск или диапазон значений) при заданных в ТД рабочих давлениях перед устройством и за </w:t>
      </w:r>
      <w:r w:rsidR="00BC3B73" w:rsidRPr="00BC3B73">
        <w:rPr>
          <w:lang w:eastAsia="ru-RU"/>
        </w:rPr>
        <w:t>ним, для заданного типа пенообразователя;</w:t>
      </w:r>
    </w:p>
    <w:p w:rsidR="00BD335A" w:rsidRDefault="001E7B03" w:rsidP="00DA619F">
      <w:pPr>
        <w:widowControl w:val="0"/>
        <w:spacing w:line="360" w:lineRule="auto"/>
        <w:ind w:firstLine="708"/>
        <w:jc w:val="both"/>
      </w:pPr>
      <w:r>
        <w:rPr>
          <w:lang w:val="en-US" w:eastAsia="ru-RU"/>
        </w:rPr>
        <w:t>j</w:t>
      </w:r>
      <w:r w:rsidR="00BD335A" w:rsidRPr="00031519">
        <w:rPr>
          <w:lang w:eastAsia="ru-RU"/>
        </w:rPr>
        <w:t xml:space="preserve">) </w:t>
      </w:r>
      <w:proofErr w:type="gramStart"/>
      <w:r w:rsidR="00BD335A" w:rsidRPr="00031519">
        <w:rPr>
          <w:lang w:eastAsia="ru-RU"/>
        </w:rPr>
        <w:t>устойчивость</w:t>
      </w:r>
      <w:proofErr w:type="gramEnd"/>
      <w:r w:rsidR="00BD335A" w:rsidRPr="00031519">
        <w:rPr>
          <w:lang w:eastAsia="ru-RU"/>
        </w:rPr>
        <w:t xml:space="preserve"> пены (см. 3.1.</w:t>
      </w:r>
      <w:r w:rsidR="009F10BD">
        <w:rPr>
          <w:lang w:eastAsia="ru-RU"/>
        </w:rPr>
        <w:t>6</w:t>
      </w:r>
      <w:r w:rsidR="00BD335A" w:rsidRPr="00031519">
        <w:rPr>
          <w:lang w:eastAsia="ru-RU"/>
        </w:rPr>
        <w:t>): время выделения из пены 25</w:t>
      </w:r>
      <w:r w:rsidR="00701810">
        <w:rPr>
          <w:lang w:eastAsia="ru-RU"/>
        </w:rPr>
        <w:t xml:space="preserve"> </w:t>
      </w:r>
      <w:r w:rsidR="00BD335A" w:rsidRPr="00031519">
        <w:rPr>
          <w:lang w:eastAsia="ru-RU"/>
        </w:rPr>
        <w:t xml:space="preserve">% </w:t>
      </w:r>
      <w:r w:rsidR="00431191" w:rsidRPr="00031519">
        <w:rPr>
          <w:lang w:eastAsia="ru-RU"/>
        </w:rPr>
        <w:t>и/или 50</w:t>
      </w:r>
      <w:r w:rsidR="00701810">
        <w:rPr>
          <w:lang w:eastAsia="ru-RU"/>
        </w:rPr>
        <w:t xml:space="preserve"> </w:t>
      </w:r>
      <w:r w:rsidR="00431191" w:rsidRPr="00031519">
        <w:rPr>
          <w:lang w:eastAsia="ru-RU"/>
        </w:rPr>
        <w:t xml:space="preserve">% </w:t>
      </w:r>
      <w:r w:rsidR="00BD335A" w:rsidRPr="00031519">
        <w:rPr>
          <w:lang w:eastAsia="ru-RU"/>
        </w:rPr>
        <w:t>жидкой фазы для заданного типа пенообразователя;</w:t>
      </w:r>
    </w:p>
    <w:p w:rsidR="00BD335A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k</w:t>
      </w:r>
      <w:r w:rsidR="00BD335A">
        <w:rPr>
          <w:lang w:eastAsia="ru-RU"/>
        </w:rPr>
        <w:t xml:space="preserve">) </w:t>
      </w:r>
      <w:proofErr w:type="gramStart"/>
      <w:r w:rsidR="00AB145D" w:rsidRPr="00E9119B">
        <w:rPr>
          <w:lang w:eastAsia="ru-RU"/>
        </w:rPr>
        <w:t>расчетное</w:t>
      </w:r>
      <w:proofErr w:type="gramEnd"/>
      <w:r w:rsidR="00AB145D">
        <w:rPr>
          <w:lang w:eastAsia="ru-RU"/>
        </w:rPr>
        <w:t xml:space="preserve"> </w:t>
      </w:r>
      <w:r w:rsidR="00BC3B73">
        <w:rPr>
          <w:lang w:eastAsia="ru-RU"/>
        </w:rPr>
        <w:t>давление устройства;</w:t>
      </w:r>
    </w:p>
    <w:p w:rsidR="00BC3B73" w:rsidRPr="00BC3B73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l</w:t>
      </w:r>
      <w:r w:rsidR="00BC3B73" w:rsidRPr="00BC3B73">
        <w:rPr>
          <w:lang w:eastAsia="ru-RU"/>
        </w:rPr>
        <w:t xml:space="preserve">) </w:t>
      </w:r>
      <w:proofErr w:type="gramStart"/>
      <w:r w:rsidR="00BC3B73" w:rsidRPr="00BC3B73">
        <w:rPr>
          <w:lang w:eastAsia="ru-RU"/>
        </w:rPr>
        <w:t>класс</w:t>
      </w:r>
      <w:proofErr w:type="gramEnd"/>
      <w:r w:rsidR="00BC3B73" w:rsidRPr="00BC3B73">
        <w:rPr>
          <w:lang w:eastAsia="ru-RU"/>
        </w:rPr>
        <w:t xml:space="preserve"> герметичности запорной арматуры устройства по воздуху</w:t>
      </w:r>
      <w:r w:rsidR="00704452">
        <w:rPr>
          <w:lang w:eastAsia="ru-RU"/>
        </w:rPr>
        <w:t xml:space="preserve"> </w:t>
      </w:r>
      <w:r w:rsidR="00704452" w:rsidRPr="000D2342">
        <w:t>(газ</w:t>
      </w:r>
      <w:r w:rsidR="00704452">
        <w:t>у</w:t>
      </w:r>
      <w:r w:rsidR="00704452" w:rsidRPr="000D2342">
        <w:t>)</w:t>
      </w:r>
      <w:r w:rsidR="00BC3B73" w:rsidRPr="00BC3B73">
        <w:rPr>
          <w:lang w:eastAsia="ru-RU"/>
        </w:rPr>
        <w:t>;</w:t>
      </w:r>
    </w:p>
    <w:p w:rsidR="00BC3B73" w:rsidRDefault="001E7B03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val="en-US" w:eastAsia="ru-RU"/>
        </w:rPr>
        <w:t>m</w:t>
      </w:r>
      <w:r w:rsidR="00BC3B73" w:rsidRPr="00BC3B73">
        <w:rPr>
          <w:lang w:eastAsia="ru-RU"/>
        </w:rPr>
        <w:t xml:space="preserve">) </w:t>
      </w:r>
      <w:proofErr w:type="gramStart"/>
      <w:r w:rsidR="00BC3B73" w:rsidRPr="00BC3B73">
        <w:rPr>
          <w:lang w:eastAsia="ru-RU"/>
        </w:rPr>
        <w:t>давление</w:t>
      </w:r>
      <w:proofErr w:type="gramEnd"/>
      <w:r w:rsidR="00BC3B73" w:rsidRPr="00BC3B73">
        <w:rPr>
          <w:lang w:eastAsia="ru-RU"/>
        </w:rPr>
        <w:t xml:space="preserve"> пенообразователя на вводе в устройство в дежурном режиме.</w:t>
      </w:r>
    </w:p>
    <w:p w:rsidR="00BD335A" w:rsidRDefault="00BD335A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5E79F4">
        <w:rPr>
          <w:lang w:eastAsia="ru-RU"/>
        </w:rPr>
        <w:t>4</w:t>
      </w:r>
      <w:r>
        <w:rPr>
          <w:lang w:eastAsia="ru-RU"/>
        </w:rPr>
        <w:t>.2.</w:t>
      </w:r>
      <w:r w:rsidRPr="005E79F4">
        <w:rPr>
          <w:lang w:eastAsia="ru-RU"/>
        </w:rPr>
        <w:t xml:space="preserve">2 </w:t>
      </w:r>
      <w:r>
        <w:rPr>
          <w:lang w:eastAsia="ru-RU"/>
        </w:rPr>
        <w:t>Значения п</w:t>
      </w:r>
      <w:r w:rsidRPr="005E79F4">
        <w:rPr>
          <w:lang w:eastAsia="ru-RU"/>
        </w:rPr>
        <w:t>оказател</w:t>
      </w:r>
      <w:r>
        <w:rPr>
          <w:lang w:eastAsia="ru-RU"/>
        </w:rPr>
        <w:t>ей</w:t>
      </w:r>
      <w:r w:rsidRPr="005E79F4">
        <w:rPr>
          <w:lang w:eastAsia="ru-RU"/>
        </w:rPr>
        <w:t xml:space="preserve"> </w:t>
      </w:r>
      <w:r>
        <w:rPr>
          <w:lang w:eastAsia="ru-RU"/>
        </w:rPr>
        <w:t>назначения устройства</w:t>
      </w:r>
      <w:r w:rsidRPr="005E79F4">
        <w:rPr>
          <w:lang w:eastAsia="ru-RU"/>
        </w:rPr>
        <w:t xml:space="preserve"> по 4.</w:t>
      </w:r>
      <w:r w:rsidR="0047348F">
        <w:rPr>
          <w:lang w:eastAsia="ru-RU"/>
        </w:rPr>
        <w:t>2</w:t>
      </w:r>
      <w:r>
        <w:rPr>
          <w:lang w:eastAsia="ru-RU"/>
        </w:rPr>
        <w:t>.1</w:t>
      </w:r>
      <w:r w:rsidRPr="005E79F4">
        <w:rPr>
          <w:lang w:eastAsia="ru-RU"/>
        </w:rPr>
        <w:t xml:space="preserve"> должны соответствовать </w:t>
      </w:r>
      <w:r w:rsidR="00BC6F9E">
        <w:rPr>
          <w:lang w:eastAsia="ru-RU"/>
        </w:rPr>
        <w:t>значениям</w:t>
      </w:r>
      <w:r w:rsidRPr="005E79F4">
        <w:rPr>
          <w:lang w:eastAsia="ru-RU"/>
        </w:rPr>
        <w:t xml:space="preserve">, </w:t>
      </w:r>
      <w:r>
        <w:rPr>
          <w:lang w:eastAsia="ru-RU"/>
        </w:rPr>
        <w:t xml:space="preserve">указанным </w:t>
      </w:r>
      <w:r w:rsidRPr="005E79F4">
        <w:rPr>
          <w:lang w:eastAsia="ru-RU"/>
        </w:rPr>
        <w:t>в ТД</w:t>
      </w:r>
      <w:r>
        <w:rPr>
          <w:lang w:eastAsia="ru-RU"/>
        </w:rPr>
        <w:t xml:space="preserve"> </w:t>
      </w:r>
      <w:r w:rsidRPr="006F6148">
        <w:rPr>
          <w:lang w:eastAsia="ru-RU"/>
        </w:rPr>
        <w:t>на них</w:t>
      </w:r>
      <w:r w:rsidR="002C79EB">
        <w:rPr>
          <w:lang w:eastAsia="ru-RU"/>
        </w:rPr>
        <w:t>.</w:t>
      </w:r>
    </w:p>
    <w:p w:rsidR="00BD335A" w:rsidRPr="00A048C9" w:rsidRDefault="00BD335A" w:rsidP="00DA619F">
      <w:pPr>
        <w:widowControl w:val="0"/>
        <w:spacing w:line="360" w:lineRule="auto"/>
        <w:ind w:firstLine="709"/>
        <w:jc w:val="both"/>
      </w:pPr>
      <w:r>
        <w:t xml:space="preserve">4.2.3 </w:t>
      </w:r>
      <w:r w:rsidRPr="00837FDB">
        <w:t xml:space="preserve">Параметры сигналов автоматического пуска должны соответствовать </w:t>
      </w:r>
      <w:r w:rsidR="00BC6F9E">
        <w:rPr>
          <w:lang w:eastAsia="ru-RU"/>
        </w:rPr>
        <w:t>значениям</w:t>
      </w:r>
      <w:r w:rsidRPr="00837FDB">
        <w:t>, установленным изготовителем и указанным в ТД.</w:t>
      </w:r>
    </w:p>
    <w:p w:rsidR="00BD335A" w:rsidRDefault="00BD335A" w:rsidP="00DA619F">
      <w:pPr>
        <w:widowControl w:val="0"/>
        <w:spacing w:line="360" w:lineRule="auto"/>
        <w:ind w:firstLine="709"/>
        <w:jc w:val="both"/>
      </w:pPr>
      <w:r>
        <w:t xml:space="preserve">4.2.4 </w:t>
      </w:r>
      <w:r w:rsidRPr="00E76C7C">
        <w:t>Устройство должно иметь дублирующий ручной пуск от пускового элемента</w:t>
      </w:r>
      <w:r>
        <w:t xml:space="preserve"> (ручки, кнопк</w:t>
      </w:r>
      <w:r w:rsidR="00BC6F9E">
        <w:t>и, рычага и т.п.) и срабатывать</w:t>
      </w:r>
      <w:r>
        <w:t xml:space="preserve"> независимо от наличия или отсутствия других пусковых воздействий (электрических или пневматических). Усилия ручного пуска не должны превышать при приведении устройства в действие:</w:t>
      </w:r>
    </w:p>
    <w:p w:rsidR="00BD335A" w:rsidRDefault="00BD335A" w:rsidP="00DA619F">
      <w:pPr>
        <w:widowControl w:val="0"/>
        <w:spacing w:line="360" w:lineRule="auto"/>
        <w:ind w:firstLine="709"/>
        <w:jc w:val="both"/>
      </w:pPr>
      <w:r>
        <w:t xml:space="preserve">- пальцем руки </w:t>
      </w:r>
      <w:r w:rsidR="001F2A67">
        <w:rPr>
          <w:i/>
        </w:rPr>
        <w:t>–</w:t>
      </w:r>
      <w:r w:rsidR="001F2A67">
        <w:t xml:space="preserve"> </w:t>
      </w:r>
      <w:r>
        <w:t>100 Н;</w:t>
      </w:r>
    </w:p>
    <w:p w:rsidR="00BD335A" w:rsidRDefault="00BD335A" w:rsidP="00DA619F">
      <w:pPr>
        <w:widowControl w:val="0"/>
        <w:spacing w:line="360" w:lineRule="auto"/>
        <w:ind w:firstLine="709"/>
        <w:jc w:val="both"/>
      </w:pPr>
      <w:r>
        <w:t xml:space="preserve">- кистью руки </w:t>
      </w:r>
      <w:r w:rsidR="001F2A67">
        <w:rPr>
          <w:i/>
        </w:rPr>
        <w:t>–</w:t>
      </w:r>
      <w:r w:rsidR="001F2A67">
        <w:t xml:space="preserve"> </w:t>
      </w:r>
      <w:r>
        <w:t>150 Н.</w:t>
      </w:r>
    </w:p>
    <w:p w:rsidR="00BD335A" w:rsidRPr="005739E4" w:rsidRDefault="00BD335A" w:rsidP="00DA619F">
      <w:pPr>
        <w:widowControl w:val="0"/>
        <w:spacing w:line="360" w:lineRule="auto"/>
        <w:ind w:firstLine="709"/>
        <w:jc w:val="both"/>
      </w:pPr>
      <w:r>
        <w:lastRenderedPageBreak/>
        <w:t xml:space="preserve">4.2.5 </w:t>
      </w:r>
      <w:r w:rsidRPr="005739E4">
        <w:t xml:space="preserve">Инерционность </w:t>
      </w:r>
      <w:r>
        <w:t xml:space="preserve">устройства не </w:t>
      </w:r>
      <w:r w:rsidRPr="005739E4">
        <w:t xml:space="preserve">должна превышать </w:t>
      </w:r>
      <w:r w:rsidR="00BC6F9E">
        <w:rPr>
          <w:lang w:eastAsia="ru-RU"/>
        </w:rPr>
        <w:t>значение</w:t>
      </w:r>
      <w:r w:rsidRPr="005739E4">
        <w:t xml:space="preserve">, </w:t>
      </w:r>
      <w:r w:rsidRPr="00837FDB">
        <w:t>установленн</w:t>
      </w:r>
      <w:r w:rsidR="00BC6F9E">
        <w:t>ое</w:t>
      </w:r>
      <w:r w:rsidRPr="00837FDB">
        <w:t xml:space="preserve"> изготовителем и указанн</w:t>
      </w:r>
      <w:r w:rsidR="00BC6F9E">
        <w:t>ое</w:t>
      </w:r>
      <w:r w:rsidRPr="00837FDB">
        <w:t xml:space="preserve"> в ТД</w:t>
      </w:r>
      <w:r w:rsidRPr="005739E4">
        <w:t>.</w:t>
      </w:r>
    </w:p>
    <w:p w:rsidR="00BD335A" w:rsidRDefault="00BD335A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103670">
        <w:rPr>
          <w:lang w:eastAsia="ru-RU"/>
        </w:rPr>
        <w:t xml:space="preserve">4.2.6 Устройство должно быть оснащено датчиком сигнализации, обеспечивающим выдачу </w:t>
      </w:r>
      <w:r w:rsidR="00F3749A" w:rsidRPr="003853E1">
        <w:rPr>
          <w:lang w:eastAsia="ru-RU"/>
        </w:rPr>
        <w:t>электрического</w:t>
      </w:r>
      <w:r w:rsidR="00F3749A">
        <w:rPr>
          <w:lang w:eastAsia="ru-RU"/>
        </w:rPr>
        <w:t xml:space="preserve"> </w:t>
      </w:r>
      <w:r w:rsidRPr="00103670">
        <w:rPr>
          <w:lang w:eastAsia="ru-RU"/>
        </w:rPr>
        <w:t>сигнала о пуске устройства.</w:t>
      </w:r>
    </w:p>
    <w:p w:rsidR="00BD335A" w:rsidRPr="000D2342" w:rsidRDefault="00BD335A" w:rsidP="00DA619F">
      <w:pPr>
        <w:widowControl w:val="0"/>
        <w:spacing w:line="360" w:lineRule="auto"/>
        <w:ind w:firstLine="709"/>
        <w:jc w:val="both"/>
      </w:pPr>
      <w:r w:rsidRPr="000D2342">
        <w:rPr>
          <w:lang w:eastAsia="ru-RU"/>
        </w:rPr>
        <w:t>4.2.7</w:t>
      </w:r>
      <w:proofErr w:type="gramStart"/>
      <w:r w:rsidRPr="000D2342">
        <w:rPr>
          <w:lang w:eastAsia="ru-RU"/>
        </w:rPr>
        <w:t xml:space="preserve"> В</w:t>
      </w:r>
      <w:proofErr w:type="gramEnd"/>
      <w:r w:rsidRPr="000D2342">
        <w:rPr>
          <w:lang w:eastAsia="ru-RU"/>
        </w:rPr>
        <w:t xml:space="preserve"> у</w:t>
      </w:r>
      <w:r w:rsidRPr="000D2342">
        <w:t>стройстве должны быть предусмотрены:</w:t>
      </w:r>
    </w:p>
    <w:p w:rsidR="00BD335A" w:rsidRPr="000D2342" w:rsidRDefault="00BD335A" w:rsidP="00DA619F">
      <w:pPr>
        <w:widowControl w:val="0"/>
        <w:spacing w:line="360" w:lineRule="auto"/>
        <w:ind w:firstLine="709"/>
        <w:jc w:val="both"/>
      </w:pPr>
      <w:r w:rsidRPr="000D2342">
        <w:t>- предохранительное устройство, предотвращающее повышение давления сжатого воздуха</w:t>
      </w:r>
      <w:r w:rsidR="00DF3BB0" w:rsidRPr="000D2342">
        <w:t xml:space="preserve"> (газа)</w:t>
      </w:r>
      <w:r w:rsidR="000D2342" w:rsidRPr="000D2342">
        <w:t>;</w:t>
      </w:r>
    </w:p>
    <w:p w:rsidR="00BD335A" w:rsidRPr="000D2342" w:rsidRDefault="00BD335A" w:rsidP="00DA619F">
      <w:pPr>
        <w:widowControl w:val="0"/>
        <w:spacing w:line="360" w:lineRule="auto"/>
        <w:ind w:firstLine="709"/>
        <w:jc w:val="both"/>
      </w:pPr>
      <w:r w:rsidRPr="000D2342">
        <w:t xml:space="preserve">- устройства для измерения давления воды, воздуха </w:t>
      </w:r>
      <w:r w:rsidR="00704452" w:rsidRPr="000D2342">
        <w:t>(газа)</w:t>
      </w:r>
      <w:r w:rsidR="00704452">
        <w:t xml:space="preserve"> </w:t>
      </w:r>
      <w:r w:rsidRPr="000D2342">
        <w:t>и пенообразователя на вводе;</w:t>
      </w:r>
    </w:p>
    <w:p w:rsidR="000D2342" w:rsidRPr="000D2342" w:rsidRDefault="000D2342" w:rsidP="00DA619F">
      <w:pPr>
        <w:widowControl w:val="0"/>
        <w:spacing w:line="360" w:lineRule="auto"/>
        <w:ind w:firstLine="709"/>
        <w:jc w:val="both"/>
      </w:pPr>
      <w:r w:rsidRPr="000D2342">
        <w:t>- фильтры;</w:t>
      </w:r>
    </w:p>
    <w:p w:rsidR="00BD335A" w:rsidRPr="000D2342" w:rsidRDefault="000D2342" w:rsidP="000D2342">
      <w:pPr>
        <w:widowControl w:val="0"/>
        <w:spacing w:line="360" w:lineRule="auto"/>
        <w:ind w:firstLine="709"/>
        <w:jc w:val="both"/>
      </w:pPr>
      <w:r w:rsidRPr="000D2342">
        <w:t>- устройства слива, при необходимости, жидкостей из всех полостей и трубопроводов.</w:t>
      </w:r>
    </w:p>
    <w:p w:rsidR="00BD335A" w:rsidRDefault="00BD335A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t xml:space="preserve">4.2.8 </w:t>
      </w:r>
      <w:r w:rsidR="00527957" w:rsidRPr="00732CD2">
        <w:rPr>
          <w:lang w:eastAsia="ru-RU"/>
        </w:rPr>
        <w:t xml:space="preserve">Пусковой элемент устройства (ручка, кнопка, рычаг и т. п.) должен быть </w:t>
      </w:r>
      <w:r w:rsidR="00F3749A" w:rsidRPr="0013549A">
        <w:rPr>
          <w:lang w:eastAsia="ru-RU"/>
        </w:rPr>
        <w:t xml:space="preserve">окрашен в красный цвет по </w:t>
      </w:r>
      <w:r w:rsidR="00F3749A" w:rsidRPr="00BC6F9E">
        <w:rPr>
          <w:i/>
          <w:lang w:eastAsia="ru-RU"/>
        </w:rPr>
        <w:t>ГОСТ 12.4.026</w:t>
      </w:r>
      <w:r w:rsidR="00527957" w:rsidRPr="0013549A">
        <w:rPr>
          <w:lang w:eastAsia="ru-RU"/>
        </w:rPr>
        <w:t>.</w:t>
      </w:r>
    </w:p>
    <w:p w:rsidR="00BD335A" w:rsidRPr="00A048C9" w:rsidRDefault="00BD335A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4.2.9</w:t>
      </w:r>
      <w:r w:rsidRPr="006545E4">
        <w:rPr>
          <w:lang w:eastAsia="ru-RU"/>
        </w:rPr>
        <w:t xml:space="preserve"> </w:t>
      </w:r>
      <w:r w:rsidRPr="00A048C9">
        <w:rPr>
          <w:lang w:eastAsia="ru-RU"/>
        </w:rPr>
        <w:t xml:space="preserve">Трубопроводы и арматура должны быть </w:t>
      </w:r>
      <w:r>
        <w:rPr>
          <w:lang w:eastAsia="ru-RU"/>
        </w:rPr>
        <w:t>стойкими к коррозии</w:t>
      </w:r>
      <w:r w:rsidRPr="00A048C9">
        <w:rPr>
          <w:lang w:eastAsia="ru-RU"/>
        </w:rPr>
        <w:t>.</w:t>
      </w:r>
    </w:p>
    <w:p w:rsidR="00BD335A" w:rsidRPr="00A048C9" w:rsidRDefault="00BD335A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DF6C03">
        <w:rPr>
          <w:lang w:eastAsia="ru-RU"/>
        </w:rPr>
        <w:t xml:space="preserve">4.2.10 </w:t>
      </w:r>
      <w:r w:rsidR="00311F28" w:rsidRPr="00DF6C03">
        <w:rPr>
          <w:lang w:eastAsia="ru-RU"/>
        </w:rPr>
        <w:t>Трубопроводы, у</w:t>
      </w:r>
      <w:r w:rsidRPr="00DF6C03">
        <w:rPr>
          <w:lang w:eastAsia="ru-RU"/>
        </w:rPr>
        <w:t>плотнения и арматура</w:t>
      </w:r>
      <w:r w:rsidR="009F10BD" w:rsidRPr="00DF6C03">
        <w:rPr>
          <w:lang w:eastAsia="ru-RU"/>
        </w:rPr>
        <w:t>,</w:t>
      </w:r>
      <w:r w:rsidRPr="00DF6C03">
        <w:rPr>
          <w:lang w:eastAsia="ru-RU"/>
        </w:rPr>
        <w:t xml:space="preserve"> </w:t>
      </w:r>
      <w:r w:rsidR="00311F28" w:rsidRPr="00DF6C03">
        <w:rPr>
          <w:lang w:eastAsia="ru-RU"/>
        </w:rPr>
        <w:t xml:space="preserve">взаимодействующие </w:t>
      </w:r>
      <w:r w:rsidRPr="00DF6C03">
        <w:rPr>
          <w:lang w:eastAsia="ru-RU"/>
        </w:rPr>
        <w:t>с пеной и</w:t>
      </w:r>
      <w:r w:rsidRPr="00A048C9">
        <w:rPr>
          <w:lang w:eastAsia="ru-RU"/>
        </w:rPr>
        <w:t xml:space="preserve"> пенообразователем, должны быть стойкими к действию пенообразователей (щелочной среды).</w:t>
      </w:r>
    </w:p>
    <w:p w:rsidR="00527957" w:rsidRDefault="00BD335A" w:rsidP="00DA619F">
      <w:pPr>
        <w:widowControl w:val="0"/>
        <w:spacing w:line="360" w:lineRule="auto"/>
        <w:ind w:firstLine="709"/>
        <w:jc w:val="both"/>
      </w:pPr>
      <w:r w:rsidRPr="00527957">
        <w:rPr>
          <w:lang w:eastAsia="ru-RU"/>
        </w:rPr>
        <w:t xml:space="preserve">4.2.11 </w:t>
      </w:r>
      <w:r w:rsidR="00527957" w:rsidRPr="00527957">
        <w:rPr>
          <w:lang w:eastAsia="ru-RU"/>
        </w:rPr>
        <w:t>Материалы деталей, сварные швы и другие соединения устройства должны быть прочными и плотными при испытаниях пробным давлением,</w:t>
      </w:r>
      <w:r w:rsidR="00527957" w:rsidRPr="00527957">
        <w:t xml:space="preserve"> равным 1,5-кратному значению расчетного давления, установленного в ТД.</w:t>
      </w:r>
    </w:p>
    <w:p w:rsidR="00527957" w:rsidRDefault="00527957" w:rsidP="00DA619F">
      <w:pPr>
        <w:widowControl w:val="0"/>
        <w:spacing w:line="360" w:lineRule="auto"/>
        <w:ind w:firstLine="709"/>
        <w:jc w:val="both"/>
      </w:pPr>
      <w:r w:rsidRPr="00527957">
        <w:rPr>
          <w:lang w:eastAsia="ru-RU"/>
        </w:rPr>
        <w:t xml:space="preserve">4.2.12 </w:t>
      </w:r>
      <w:r w:rsidRPr="00527957">
        <w:t>Комплектующее оборудование устройства, трубопроводы и их соединения должны обеспечивать герметичность относительно внешней</w:t>
      </w:r>
      <w:r w:rsidR="00BC6F9E">
        <w:t xml:space="preserve"> среды при воздействии давления</w:t>
      </w:r>
      <w:r w:rsidRPr="00527957">
        <w:t xml:space="preserve"> не менее установленного рабочего давления на вводе в устройство.</w:t>
      </w:r>
    </w:p>
    <w:p w:rsidR="00527957" w:rsidRPr="00C02D6E" w:rsidRDefault="00527957" w:rsidP="00DA619F">
      <w:pPr>
        <w:widowControl w:val="0"/>
        <w:spacing w:line="360" w:lineRule="auto"/>
        <w:ind w:firstLine="709"/>
        <w:jc w:val="both"/>
      </w:pPr>
      <w:r w:rsidRPr="00C02D6E">
        <w:t xml:space="preserve">4.2.13 Затворы входящей в состав устройства запорной арматуры, которая по условиям эксплуатации находится под давлением воды, должны иметь класс герметичности А по </w:t>
      </w:r>
      <w:r w:rsidRPr="00BC6F9E">
        <w:rPr>
          <w:i/>
        </w:rPr>
        <w:t>ГОСТ 9544</w:t>
      </w:r>
      <w:r w:rsidRPr="00C02D6E">
        <w:t xml:space="preserve"> при испытании водой давлением </w:t>
      </w:r>
      <w:proofErr w:type="spellStart"/>
      <w:r w:rsidRPr="005F7F67">
        <w:rPr>
          <w:i/>
        </w:rPr>
        <w:t>Р</w:t>
      </w:r>
      <w:r w:rsidRPr="00757008">
        <w:rPr>
          <w:vertAlign w:val="subscript"/>
        </w:rPr>
        <w:t>исп</w:t>
      </w:r>
      <w:proofErr w:type="spellEnd"/>
      <w:r w:rsidR="00BC6F9E" w:rsidRPr="005F7F67">
        <w:rPr>
          <w:i/>
          <w:vertAlign w:val="subscript"/>
        </w:rPr>
        <w:t xml:space="preserve"> </w:t>
      </w:r>
      <w:r w:rsidRPr="005F7F67">
        <w:rPr>
          <w:i/>
        </w:rPr>
        <w:t>=</w:t>
      </w:r>
      <w:r w:rsidR="00BC6F9E" w:rsidRPr="005F7F67">
        <w:rPr>
          <w:i/>
        </w:rPr>
        <w:t xml:space="preserve"> </w:t>
      </w:r>
      <w:r w:rsidRPr="00757008">
        <w:t>1,1</w:t>
      </w:r>
      <w:r w:rsidRPr="005F7F67">
        <w:rPr>
          <w:i/>
        </w:rPr>
        <w:t>Р</w:t>
      </w:r>
      <w:r w:rsidRPr="00757008">
        <w:rPr>
          <w:vertAlign w:val="subscript"/>
        </w:rPr>
        <w:t>р</w:t>
      </w:r>
      <w:r w:rsidRPr="005F7F67">
        <w:rPr>
          <w:i/>
        </w:rPr>
        <w:t>.</w:t>
      </w:r>
      <w:r w:rsidRPr="00C02D6E">
        <w:t xml:space="preserve"> Допускается применять арматуру с классом герметичности затвора</w:t>
      </w:r>
      <w:proofErr w:type="gramStart"/>
      <w:r w:rsidRPr="00C02D6E">
        <w:t xml:space="preserve"> В</w:t>
      </w:r>
      <w:proofErr w:type="gramEnd"/>
      <w:r w:rsidRPr="00C02D6E">
        <w:t xml:space="preserve"> или С по </w:t>
      </w:r>
      <w:r w:rsidRPr="00BC6F9E">
        <w:rPr>
          <w:i/>
        </w:rPr>
        <w:t>ГОСТ 9544</w:t>
      </w:r>
      <w:r w:rsidRPr="00C02D6E">
        <w:t xml:space="preserve"> при обеспечении возможности сброса протечек в дренаж в дежурном режиме работы устройства. </w:t>
      </w:r>
    </w:p>
    <w:p w:rsidR="00527957" w:rsidRPr="00024FF7" w:rsidRDefault="00527957" w:rsidP="00DA619F">
      <w:pPr>
        <w:widowControl w:val="0"/>
        <w:spacing w:line="360" w:lineRule="auto"/>
        <w:ind w:firstLine="709"/>
        <w:jc w:val="both"/>
      </w:pPr>
      <w:r w:rsidRPr="00C02D6E">
        <w:t xml:space="preserve">Затворы входящей в состав устройства запорной арматуры, которая по условиям эксплуатации находится под давлением пенообразователя, должны иметь класс герметичности А по </w:t>
      </w:r>
      <w:r w:rsidRPr="00BC6F9E">
        <w:rPr>
          <w:i/>
        </w:rPr>
        <w:t>ГОСТ 9544</w:t>
      </w:r>
      <w:r w:rsidRPr="00C02D6E">
        <w:t xml:space="preserve"> при испытании водой давлением </w:t>
      </w:r>
      <w:proofErr w:type="spellStart"/>
      <w:r w:rsidRPr="00BE706E">
        <w:rPr>
          <w:i/>
        </w:rPr>
        <w:t>Р</w:t>
      </w:r>
      <w:r w:rsidRPr="001F2A67">
        <w:rPr>
          <w:vertAlign w:val="subscript"/>
        </w:rPr>
        <w:t>исп</w:t>
      </w:r>
      <w:proofErr w:type="spellEnd"/>
      <w:r w:rsidR="00BC6F9E" w:rsidRPr="00BE706E">
        <w:rPr>
          <w:i/>
          <w:vertAlign w:val="subscript"/>
        </w:rPr>
        <w:t xml:space="preserve"> </w:t>
      </w:r>
      <w:r w:rsidRPr="00BE706E">
        <w:rPr>
          <w:i/>
        </w:rPr>
        <w:t>=</w:t>
      </w:r>
      <w:r w:rsidR="00BC6F9E" w:rsidRPr="00BE706E">
        <w:rPr>
          <w:i/>
        </w:rPr>
        <w:t xml:space="preserve"> </w:t>
      </w:r>
      <w:r w:rsidRPr="001F2A67">
        <w:t>1,1</w:t>
      </w:r>
      <w:r w:rsidRPr="00BE706E">
        <w:rPr>
          <w:i/>
        </w:rPr>
        <w:t>Р</w:t>
      </w:r>
      <w:r w:rsidRPr="001F2A67">
        <w:rPr>
          <w:vertAlign w:val="subscript"/>
        </w:rPr>
        <w:t>ПО</w:t>
      </w:r>
      <w:r w:rsidRPr="00C02D6E">
        <w:t xml:space="preserve">, где </w:t>
      </w:r>
      <w:r w:rsidRPr="00BE706E">
        <w:rPr>
          <w:i/>
        </w:rPr>
        <w:t>Р</w:t>
      </w:r>
      <w:r w:rsidRPr="001F2A67">
        <w:rPr>
          <w:vertAlign w:val="subscript"/>
        </w:rPr>
        <w:t>ПО</w:t>
      </w:r>
      <w:r w:rsidRPr="00C02D6E">
        <w:t xml:space="preserve"> </w:t>
      </w:r>
      <w:r w:rsidR="001F2A67">
        <w:t>–</w:t>
      </w:r>
      <w:r w:rsidRPr="00C02D6E">
        <w:t xml:space="preserve"> давление в линии подачи пен</w:t>
      </w:r>
      <w:r w:rsidR="00024FF7">
        <w:t>ообразователя в дежурном режиме.</w:t>
      </w:r>
    </w:p>
    <w:p w:rsidR="00527957" w:rsidRDefault="00527957" w:rsidP="00DA619F">
      <w:pPr>
        <w:widowControl w:val="0"/>
        <w:spacing w:line="360" w:lineRule="auto"/>
        <w:ind w:firstLine="709"/>
        <w:jc w:val="both"/>
      </w:pPr>
      <w:r w:rsidRPr="00C02D6E">
        <w:lastRenderedPageBreak/>
        <w:t xml:space="preserve">Затворы входящей в состав устройства запорной арматуры, которая по </w:t>
      </w:r>
      <w:r w:rsidRPr="0013549A">
        <w:t>условиям эксплуатации находится под давлением воздуха</w:t>
      </w:r>
      <w:r w:rsidR="00C758F4" w:rsidRPr="0013549A">
        <w:t xml:space="preserve"> (газа)</w:t>
      </w:r>
      <w:r w:rsidRPr="0013549A">
        <w:t>, должны иметь</w:t>
      </w:r>
      <w:r w:rsidRPr="00C02D6E">
        <w:t xml:space="preserve"> класс герметичности по </w:t>
      </w:r>
      <w:r w:rsidRPr="00024FF7">
        <w:rPr>
          <w:i/>
        </w:rPr>
        <w:t>ГОСТ 9544</w:t>
      </w:r>
      <w:r w:rsidRPr="00C02D6E">
        <w:t>, указанный в ТД на устройство, при испытании воздухом давлением, равным (0,6</w:t>
      </w:r>
      <w:r w:rsidR="00600F33" w:rsidRPr="00600F33">
        <w:t xml:space="preserve"> </w:t>
      </w:r>
      <w:r w:rsidRPr="00C02D6E">
        <w:t>±</w:t>
      </w:r>
      <w:r w:rsidR="00600F33" w:rsidRPr="00600F33">
        <w:t xml:space="preserve"> </w:t>
      </w:r>
      <w:r w:rsidRPr="00C02D6E">
        <w:t>0,1) МПа.</w:t>
      </w:r>
    </w:p>
    <w:p w:rsidR="00BD335A" w:rsidRDefault="00BD335A" w:rsidP="00DA619F">
      <w:pPr>
        <w:widowControl w:val="0"/>
        <w:spacing w:line="360" w:lineRule="auto"/>
        <w:ind w:firstLine="709"/>
        <w:jc w:val="both"/>
      </w:pPr>
      <w:r w:rsidRPr="008D5E26">
        <w:t>4.</w:t>
      </w:r>
      <w:r>
        <w:t>2</w:t>
      </w:r>
      <w:r w:rsidRPr="008D5E26">
        <w:t>.1</w:t>
      </w:r>
      <w:r>
        <w:t>4</w:t>
      </w:r>
      <w:r w:rsidRPr="008D5E26">
        <w:t xml:space="preserve"> Устройство должно обладать устойчивостью к воздействи</w:t>
      </w:r>
      <w:r w:rsidR="00801864">
        <w:t>ю</w:t>
      </w:r>
      <w:r w:rsidRPr="00A048C9">
        <w:t xml:space="preserve"> </w:t>
      </w:r>
      <w:r>
        <w:t>климатических</w:t>
      </w:r>
      <w:r w:rsidRPr="00A048C9">
        <w:t xml:space="preserve"> </w:t>
      </w:r>
      <w:r>
        <w:t xml:space="preserve">факторов </w:t>
      </w:r>
      <w:r w:rsidRPr="00A048C9">
        <w:t>окружающей среды</w:t>
      </w:r>
      <w:r>
        <w:t>, указанны</w:t>
      </w:r>
      <w:r w:rsidR="00801864">
        <w:t>х</w:t>
      </w:r>
      <w:r>
        <w:t xml:space="preserve"> в ТД и паспорте на устройство.</w:t>
      </w:r>
    </w:p>
    <w:p w:rsidR="00671B08" w:rsidRPr="00671B08" w:rsidRDefault="000A70BE" w:rsidP="00671B08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r w:rsidRPr="000A70BE">
        <w:rPr>
          <w:spacing w:val="40"/>
          <w:kern w:val="22"/>
          <w:sz w:val="22"/>
          <w:szCs w:val="22"/>
        </w:rPr>
        <w:t>Прим</w:t>
      </w:r>
      <w:r w:rsidR="00671B08" w:rsidRPr="000A70BE">
        <w:rPr>
          <w:spacing w:val="40"/>
          <w:kern w:val="22"/>
          <w:sz w:val="22"/>
          <w:szCs w:val="22"/>
        </w:rPr>
        <w:t>е</w:t>
      </w:r>
      <w:r w:rsidRPr="000A70BE">
        <w:rPr>
          <w:spacing w:val="40"/>
          <w:kern w:val="22"/>
          <w:sz w:val="22"/>
          <w:szCs w:val="22"/>
        </w:rPr>
        <w:t>чани</w:t>
      </w:r>
      <w:r w:rsidR="00671B08" w:rsidRPr="000A70BE">
        <w:rPr>
          <w:spacing w:val="40"/>
          <w:kern w:val="22"/>
          <w:sz w:val="22"/>
          <w:szCs w:val="22"/>
        </w:rPr>
        <w:t>е</w:t>
      </w:r>
      <w:r w:rsidR="00671B08" w:rsidRPr="00671B08">
        <w:rPr>
          <w:sz w:val="22"/>
          <w:szCs w:val="22"/>
        </w:rPr>
        <w:t xml:space="preserve"> – Требование устойчивости к климатическим воздействиям не распространяется на устройства, предназначенные к использованию внутри помещений.</w:t>
      </w:r>
    </w:p>
    <w:p w:rsidR="00BD335A" w:rsidRDefault="00BD335A" w:rsidP="00DA619F">
      <w:pPr>
        <w:widowControl w:val="0"/>
        <w:spacing w:line="360" w:lineRule="auto"/>
        <w:ind w:firstLine="709"/>
        <w:jc w:val="both"/>
      </w:pPr>
      <w:smartTag w:uri="urn:schemas-microsoft-com:office:smarttags" w:element="date">
        <w:smartTagPr>
          <w:attr w:name="Year" w:val="15"/>
          <w:attr w:name="Day" w:val="4"/>
          <w:attr w:name="Month" w:val="2"/>
          <w:attr w:name="ls" w:val="trans"/>
        </w:smartTagPr>
        <w:r w:rsidRPr="00671B08">
          <w:t>4.2.15</w:t>
        </w:r>
      </w:smartTag>
      <w:r w:rsidRPr="00671B08">
        <w:t xml:space="preserve"> Устройство должно обладать устойчивостью к воздействию вибрации частотой </w:t>
      </w:r>
      <w:r w:rsidR="00671B08" w:rsidRPr="00671B08">
        <w:t xml:space="preserve">от 5 до 40 Гц </w:t>
      </w:r>
      <w:r w:rsidRPr="00671B08">
        <w:t>и амплитудой</w:t>
      </w:r>
      <w:r w:rsidR="00671B08" w:rsidRPr="00671B08">
        <w:t xml:space="preserve"> колебания </w:t>
      </w:r>
      <w:smartTag w:uri="urn:schemas-microsoft-com:office:smarttags" w:element="metricconverter">
        <w:smartTagPr>
          <w:attr w:name="ProductID" w:val="1 мм"/>
        </w:smartTagPr>
        <w:r w:rsidR="00671B08" w:rsidRPr="00671B08">
          <w:t>1 мм</w:t>
        </w:r>
      </w:smartTag>
      <w:r w:rsidR="00671B08" w:rsidRPr="00671B08">
        <w:t>, если это необходимо согласно условиям эксплуатации, транспортирования или хранения, указанным в ТД.</w:t>
      </w:r>
    </w:p>
    <w:p w:rsidR="00BD335A" w:rsidRDefault="00BD335A" w:rsidP="00DA619F">
      <w:pPr>
        <w:widowControl w:val="0"/>
        <w:spacing w:line="360" w:lineRule="auto"/>
        <w:ind w:firstLine="709"/>
        <w:jc w:val="both"/>
      </w:pPr>
      <w:r>
        <w:rPr>
          <w:lang w:eastAsia="ru-RU"/>
        </w:rPr>
        <w:t xml:space="preserve">4.2.16 </w:t>
      </w:r>
      <w:r w:rsidRPr="00AC6297">
        <w:t xml:space="preserve">Конструкция </w:t>
      </w:r>
      <w:r>
        <w:t xml:space="preserve">входящих в состав устройства ручных </w:t>
      </w:r>
      <w:r w:rsidRPr="00AC6297">
        <w:t>задвижек,</w:t>
      </w:r>
      <w:r w:rsidR="004116BD">
        <w:t xml:space="preserve"> </w:t>
      </w:r>
      <w:r w:rsidRPr="00AC6297">
        <w:t>затворов и кранов должна позволять проводить их опломбирование в рабочем положении.</w:t>
      </w:r>
    </w:p>
    <w:p w:rsidR="00BD335A" w:rsidRDefault="00BD335A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>4.2.17</w:t>
      </w:r>
      <w:proofErr w:type="gramStart"/>
      <w:r>
        <w:rPr>
          <w:lang w:eastAsia="ru-RU"/>
        </w:rPr>
        <w:t xml:space="preserve"> П</w:t>
      </w:r>
      <w:proofErr w:type="gramEnd"/>
      <w:r>
        <w:rPr>
          <w:lang w:eastAsia="ru-RU"/>
        </w:rPr>
        <w:t xml:space="preserve">ри осмотре ручных запорных </w:t>
      </w:r>
      <w:r w:rsidR="00FB04AA">
        <w:rPr>
          <w:lang w:eastAsia="ru-RU"/>
        </w:rPr>
        <w:t>устройств (</w:t>
      </w:r>
      <w:r w:rsidR="00FB04AA" w:rsidRPr="00AC6297">
        <w:rPr>
          <w:lang w:eastAsia="ru-RU"/>
        </w:rPr>
        <w:t>задвижек, затворов и кранов</w:t>
      </w:r>
      <w:r w:rsidR="00FB04AA">
        <w:rPr>
          <w:lang w:eastAsia="ru-RU"/>
        </w:rPr>
        <w:t xml:space="preserve">) </w:t>
      </w:r>
      <w:r>
        <w:rPr>
          <w:lang w:eastAsia="ru-RU"/>
        </w:rPr>
        <w:t xml:space="preserve">должна быть обеспечена возможность визуального контроля их состояния: «Открыто» </w:t>
      </w:r>
      <w:r w:rsidR="001F2A67">
        <w:t>–</w:t>
      </w:r>
      <w:r>
        <w:rPr>
          <w:lang w:eastAsia="ru-RU"/>
        </w:rPr>
        <w:t xml:space="preserve"> «Закрыто». </w:t>
      </w:r>
      <w:r w:rsidR="000D2342" w:rsidRPr="000D2342">
        <w:rPr>
          <w:lang w:eastAsia="ru-RU"/>
        </w:rPr>
        <w:t xml:space="preserve">Запорные устройства должны быть снабжены указателями (стрелками) и надписями, обозначающими их положение («Открыто» </w:t>
      </w:r>
      <w:r w:rsidR="001F2A67">
        <w:t>–</w:t>
      </w:r>
      <w:r w:rsidR="000D2342" w:rsidRPr="000D2342">
        <w:rPr>
          <w:lang w:eastAsia="ru-RU"/>
        </w:rPr>
        <w:t xml:space="preserve"> «Закрыто») или указывающими на включаемые/выключаемые режимы</w:t>
      </w:r>
      <w:r w:rsidR="00563124" w:rsidRPr="00F43797">
        <w:rPr>
          <w:lang w:eastAsia="ru-RU"/>
        </w:rPr>
        <w:t>.</w:t>
      </w:r>
    </w:p>
    <w:p w:rsidR="00563124" w:rsidRDefault="00BD335A" w:rsidP="00DA619F">
      <w:pPr>
        <w:widowControl w:val="0"/>
        <w:spacing w:line="360" w:lineRule="auto"/>
        <w:ind w:firstLine="709"/>
        <w:jc w:val="both"/>
      </w:pPr>
      <w:r>
        <w:t xml:space="preserve">4.2.18 Конструкция устройства должна обеспечивать возможность демонтажа устройств измерения </w:t>
      </w:r>
      <w:r w:rsidR="00563124" w:rsidRPr="00F43797">
        <w:t>давления для их периодической поверки.</w:t>
      </w:r>
    </w:p>
    <w:p w:rsidR="00BD335A" w:rsidRDefault="00BD335A" w:rsidP="00DA619F">
      <w:pPr>
        <w:widowControl w:val="0"/>
        <w:spacing w:line="360" w:lineRule="auto"/>
        <w:ind w:firstLine="709"/>
        <w:jc w:val="both"/>
      </w:pPr>
      <w:r>
        <w:t xml:space="preserve">4.2.19 </w:t>
      </w:r>
      <w:r w:rsidRPr="00AE65DA">
        <w:t xml:space="preserve">Присоединительные размеры </w:t>
      </w:r>
      <w:r>
        <w:t xml:space="preserve">устройства </w:t>
      </w:r>
      <w:r w:rsidRPr="00AE65DA">
        <w:t>должны соответствовать величинам, установленным</w:t>
      </w:r>
      <w:r>
        <w:t xml:space="preserve"> </w:t>
      </w:r>
      <w:r w:rsidRPr="00AE65DA">
        <w:t>изготовителем и указанным в ТД.</w:t>
      </w:r>
    </w:p>
    <w:p w:rsidR="00BD335A" w:rsidRDefault="00BD335A" w:rsidP="00DA619F">
      <w:pPr>
        <w:widowControl w:val="0"/>
        <w:spacing w:line="360" w:lineRule="auto"/>
        <w:ind w:firstLine="709"/>
        <w:jc w:val="both"/>
      </w:pPr>
      <w:r>
        <w:t xml:space="preserve">4.2.20 Габаритные размеры и масса устройства должны соответствовать </w:t>
      </w:r>
      <w:r w:rsidR="00024FF7">
        <w:t>значениям</w:t>
      </w:r>
      <w:r w:rsidRPr="00837FDB">
        <w:t>, установленным изготовителем и указанным в ТД.</w:t>
      </w:r>
    </w:p>
    <w:p w:rsidR="00BD335A" w:rsidRDefault="00BD335A" w:rsidP="00DA619F">
      <w:pPr>
        <w:widowControl w:val="0"/>
        <w:spacing w:line="360" w:lineRule="auto"/>
        <w:ind w:firstLine="709"/>
        <w:jc w:val="both"/>
      </w:pPr>
      <w:r w:rsidRPr="00477A8A">
        <w:t xml:space="preserve">4.2.21 Устройство должно быть окрашено в красный цвет по </w:t>
      </w:r>
      <w:r w:rsidRPr="00024FF7">
        <w:rPr>
          <w:i/>
        </w:rPr>
        <w:t>ГОСТ 12.4.026</w:t>
      </w:r>
      <w:r>
        <w:t>.</w:t>
      </w:r>
    </w:p>
    <w:p w:rsidR="006A1C31" w:rsidRDefault="000A70BE" w:rsidP="00024FF7">
      <w:pPr>
        <w:spacing w:line="360" w:lineRule="auto"/>
        <w:jc w:val="both"/>
        <w:rPr>
          <w:sz w:val="22"/>
          <w:szCs w:val="22"/>
        </w:rPr>
      </w:pPr>
      <w:r w:rsidRPr="000A70BE">
        <w:rPr>
          <w:spacing w:val="40"/>
          <w:kern w:val="22"/>
          <w:sz w:val="22"/>
          <w:szCs w:val="22"/>
        </w:rPr>
        <w:t>Примечание</w:t>
      </w:r>
      <w:r w:rsidRPr="00671B08">
        <w:rPr>
          <w:sz w:val="22"/>
          <w:szCs w:val="22"/>
        </w:rPr>
        <w:t xml:space="preserve"> </w:t>
      </w:r>
      <w:r w:rsidR="006A1C31" w:rsidRPr="006A1C31">
        <w:rPr>
          <w:sz w:val="22"/>
          <w:szCs w:val="22"/>
        </w:rPr>
        <w:t>– Допускается применение другого цвета по согласованию с заказчиком.</w:t>
      </w:r>
    </w:p>
    <w:p w:rsidR="00F35EF9" w:rsidRDefault="00F35EF9" w:rsidP="00336978">
      <w:pPr>
        <w:widowControl w:val="0"/>
        <w:spacing w:line="360" w:lineRule="auto"/>
        <w:rPr>
          <w:b/>
        </w:rPr>
      </w:pPr>
    </w:p>
    <w:p w:rsidR="00F35EF9" w:rsidRPr="0091386E" w:rsidRDefault="00F35EF9" w:rsidP="00336978">
      <w:pPr>
        <w:widowControl w:val="0"/>
        <w:spacing w:line="360" w:lineRule="auto"/>
        <w:rPr>
          <w:b/>
        </w:rPr>
      </w:pPr>
      <w:r w:rsidRPr="00E178FC">
        <w:rPr>
          <w:b/>
        </w:rPr>
        <w:t>4.3 Комплектность</w:t>
      </w:r>
    </w:p>
    <w:p w:rsidR="00F35EF9" w:rsidRPr="0024370D" w:rsidRDefault="00F35EF9" w:rsidP="00F35EF9">
      <w:pPr>
        <w:widowControl w:val="0"/>
        <w:spacing w:line="360" w:lineRule="auto"/>
        <w:ind w:firstLine="709"/>
        <w:jc w:val="both"/>
      </w:pPr>
    </w:p>
    <w:p w:rsidR="00F35EF9" w:rsidRDefault="00F35EF9" w:rsidP="00F35EF9">
      <w:pPr>
        <w:widowControl w:val="0"/>
        <w:spacing w:line="360" w:lineRule="auto"/>
        <w:ind w:firstLine="709"/>
        <w:jc w:val="both"/>
      </w:pPr>
      <w:r w:rsidRPr="002C72E9">
        <w:t xml:space="preserve">В комплект поставки </w:t>
      </w:r>
      <w:r w:rsidRPr="00694496">
        <w:t>устройства</w:t>
      </w:r>
      <w:r>
        <w:t xml:space="preserve"> </w:t>
      </w:r>
      <w:r w:rsidRPr="002C72E9">
        <w:t xml:space="preserve">должны входить комплектующие изделия, предусмотренные </w:t>
      </w:r>
      <w:r w:rsidR="00FB05F9">
        <w:t>ТД</w:t>
      </w:r>
      <w:r w:rsidRPr="002C72E9">
        <w:t xml:space="preserve"> на изделие, паспорт, </w:t>
      </w:r>
      <w:r>
        <w:t>руководство</w:t>
      </w:r>
      <w:r w:rsidRPr="002C72E9">
        <w:t xml:space="preserve"> по эксплуатации</w:t>
      </w:r>
      <w:r>
        <w:t xml:space="preserve">, пневмогидравлическая схема. </w:t>
      </w:r>
    </w:p>
    <w:p w:rsidR="00F35EF9" w:rsidRPr="0024370D" w:rsidRDefault="00F35EF9" w:rsidP="00F35EF9">
      <w:pPr>
        <w:widowControl w:val="0"/>
        <w:spacing w:line="360" w:lineRule="auto"/>
        <w:ind w:firstLine="709"/>
        <w:jc w:val="both"/>
      </w:pPr>
      <w:r w:rsidRPr="00D8016F">
        <w:t xml:space="preserve">Вся эксплуатационная документация должна быть оформлена в </w:t>
      </w:r>
      <w:r w:rsidRPr="00F43797">
        <w:t xml:space="preserve">соответствии </w:t>
      </w:r>
      <w:r w:rsidRPr="00F43797">
        <w:lastRenderedPageBreak/>
        <w:t xml:space="preserve">с </w:t>
      </w:r>
      <w:r w:rsidRPr="00FB05F9">
        <w:rPr>
          <w:i/>
        </w:rPr>
        <w:t>ГОСТ 2.601</w:t>
      </w:r>
      <w:r w:rsidRPr="00F43797">
        <w:t xml:space="preserve"> и содержать</w:t>
      </w:r>
      <w:r w:rsidR="00FC386C">
        <w:t xml:space="preserve"> значения показателей по 4.2.1 </w:t>
      </w:r>
      <w:r w:rsidR="00FC386C" w:rsidRPr="00FC386C">
        <w:t>[</w:t>
      </w:r>
      <w:r w:rsidR="00FB05F9">
        <w:rPr>
          <w:lang w:val="en-US"/>
        </w:rPr>
        <w:t>a</w:t>
      </w:r>
      <w:r w:rsidR="00FC386C">
        <w:t>)</w:t>
      </w:r>
      <w:r w:rsidRPr="00F43797">
        <w:t xml:space="preserve"> </w:t>
      </w:r>
      <w:r w:rsidR="00FC386C">
        <w:t>–</w:t>
      </w:r>
      <w:r w:rsidRPr="00F43797">
        <w:t xml:space="preserve"> </w:t>
      </w:r>
      <w:r w:rsidR="00511402">
        <w:rPr>
          <w:lang w:val="en-US" w:eastAsia="ru-RU"/>
        </w:rPr>
        <w:t>m</w:t>
      </w:r>
      <w:r w:rsidRPr="00F43797">
        <w:t>)</w:t>
      </w:r>
      <w:r w:rsidR="00FC386C" w:rsidRPr="00FC386C">
        <w:t>]</w:t>
      </w:r>
      <w:r w:rsidRPr="00F43797">
        <w:t>.</w:t>
      </w:r>
    </w:p>
    <w:p w:rsidR="00600F33" w:rsidRPr="0024370D" w:rsidRDefault="00600F33" w:rsidP="00336978">
      <w:pPr>
        <w:widowControl w:val="0"/>
        <w:spacing w:line="360" w:lineRule="auto"/>
        <w:ind w:firstLine="709"/>
        <w:jc w:val="both"/>
      </w:pPr>
    </w:p>
    <w:p w:rsidR="00BD335A" w:rsidRPr="00E178FC" w:rsidRDefault="00F35EF9" w:rsidP="00336978">
      <w:pPr>
        <w:widowControl w:val="0"/>
        <w:spacing w:line="360" w:lineRule="auto"/>
        <w:ind w:firstLine="709"/>
        <w:jc w:val="both"/>
      </w:pPr>
      <w:r w:rsidRPr="00E178FC">
        <w:rPr>
          <w:b/>
        </w:rPr>
        <w:t xml:space="preserve">4.4 </w:t>
      </w:r>
      <w:r w:rsidR="00BD335A" w:rsidRPr="00E178FC">
        <w:rPr>
          <w:b/>
        </w:rPr>
        <w:t>Маркировка</w:t>
      </w:r>
      <w:r w:rsidR="00BD335A" w:rsidRPr="00E178FC">
        <w:t xml:space="preserve"> </w:t>
      </w:r>
    </w:p>
    <w:p w:rsidR="00600F33" w:rsidRPr="00E178FC" w:rsidRDefault="00600F33" w:rsidP="00336978">
      <w:pPr>
        <w:widowControl w:val="0"/>
        <w:spacing w:line="360" w:lineRule="auto"/>
        <w:ind w:firstLine="709"/>
        <w:jc w:val="both"/>
      </w:pPr>
    </w:p>
    <w:p w:rsidR="007A57AA" w:rsidRDefault="00F35EF9" w:rsidP="00DA619F">
      <w:pPr>
        <w:widowControl w:val="0"/>
        <w:spacing w:line="360" w:lineRule="auto"/>
        <w:ind w:firstLine="709"/>
        <w:jc w:val="both"/>
      </w:pPr>
      <w:r w:rsidRPr="00E178FC">
        <w:t xml:space="preserve">4.4.1 </w:t>
      </w:r>
      <w:r w:rsidR="007A57AA" w:rsidRPr="00E178FC">
        <w:t>Маркировка устройства должна содержать следующие данные:</w:t>
      </w:r>
    </w:p>
    <w:p w:rsidR="007A57AA" w:rsidRDefault="007A57AA" w:rsidP="00DA619F">
      <w:pPr>
        <w:widowControl w:val="0"/>
        <w:spacing w:line="360" w:lineRule="auto"/>
        <w:ind w:firstLine="709"/>
        <w:jc w:val="both"/>
      </w:pPr>
      <w:r>
        <w:t>- товарный знак или наименование предприятия-изготовителя;</w:t>
      </w:r>
    </w:p>
    <w:p w:rsidR="007A57AA" w:rsidRDefault="007A57AA" w:rsidP="00DA619F">
      <w:pPr>
        <w:widowControl w:val="0"/>
        <w:spacing w:line="360" w:lineRule="auto"/>
        <w:ind w:firstLine="709"/>
        <w:jc w:val="both"/>
      </w:pPr>
      <w:r>
        <w:t>- наименование и обозначение устройства;</w:t>
      </w:r>
    </w:p>
    <w:p w:rsidR="007A57AA" w:rsidRDefault="007A57AA" w:rsidP="00DA619F">
      <w:pPr>
        <w:widowControl w:val="0"/>
        <w:spacing w:line="360" w:lineRule="auto"/>
        <w:ind w:firstLine="709"/>
        <w:jc w:val="both"/>
      </w:pPr>
      <w:r>
        <w:t>- заводской номер;</w:t>
      </w:r>
    </w:p>
    <w:p w:rsidR="007A57AA" w:rsidRDefault="007A57AA" w:rsidP="00DA619F">
      <w:pPr>
        <w:widowControl w:val="0"/>
        <w:spacing w:line="360" w:lineRule="auto"/>
        <w:ind w:firstLine="709"/>
        <w:jc w:val="both"/>
      </w:pPr>
      <w:r>
        <w:t>- дата изготовления;</w:t>
      </w:r>
    </w:p>
    <w:p w:rsidR="007A57AA" w:rsidRDefault="007A57AA" w:rsidP="00DA619F">
      <w:pPr>
        <w:widowControl w:val="0"/>
        <w:spacing w:line="360" w:lineRule="auto"/>
        <w:ind w:firstLine="709"/>
        <w:jc w:val="both"/>
      </w:pPr>
      <w:r>
        <w:t>- рабочие давления и рабочие диапазоны устройства;</w:t>
      </w:r>
    </w:p>
    <w:p w:rsidR="007A57AA" w:rsidRDefault="007A57AA" w:rsidP="00DA619F">
      <w:pPr>
        <w:widowControl w:val="0"/>
        <w:spacing w:line="360" w:lineRule="auto"/>
        <w:ind w:firstLine="709"/>
        <w:jc w:val="both"/>
      </w:pPr>
      <w:r>
        <w:t>- расход воды;</w:t>
      </w:r>
    </w:p>
    <w:p w:rsidR="007A57AA" w:rsidRDefault="007A57AA" w:rsidP="00DA619F">
      <w:pPr>
        <w:widowControl w:val="0"/>
        <w:spacing w:line="360" w:lineRule="auto"/>
        <w:ind w:firstLine="709"/>
        <w:jc w:val="both"/>
      </w:pPr>
      <w:r>
        <w:t>- величина дозирования пенообразователя;</w:t>
      </w:r>
    </w:p>
    <w:p w:rsidR="007A57AA" w:rsidRDefault="007A57AA" w:rsidP="00DA619F">
      <w:pPr>
        <w:widowControl w:val="0"/>
        <w:spacing w:line="360" w:lineRule="auto"/>
        <w:ind w:firstLine="709"/>
        <w:jc w:val="both"/>
      </w:pPr>
      <w:r>
        <w:t>- кратность формируемой пены;</w:t>
      </w:r>
    </w:p>
    <w:p w:rsidR="007A57AA" w:rsidRDefault="007A57AA" w:rsidP="00DA619F">
      <w:pPr>
        <w:widowControl w:val="0"/>
        <w:spacing w:line="360" w:lineRule="auto"/>
        <w:ind w:firstLine="709"/>
        <w:jc w:val="both"/>
      </w:pPr>
      <w:r>
        <w:t>- масса устройства;</w:t>
      </w:r>
    </w:p>
    <w:p w:rsidR="007A57AA" w:rsidRPr="00405D6A" w:rsidRDefault="00405D6A" w:rsidP="00405D6A">
      <w:pPr>
        <w:widowControl w:val="0"/>
        <w:spacing w:line="360" w:lineRule="auto"/>
        <w:ind w:firstLine="709"/>
        <w:jc w:val="both"/>
      </w:pPr>
      <w:r>
        <w:t>- </w:t>
      </w:r>
      <w:r w:rsidR="007A57AA">
        <w:t>обозначение нормативного или т</w:t>
      </w:r>
      <w:r>
        <w:t>ехнического документа, которому</w:t>
      </w:r>
      <w:r w:rsidRPr="00405D6A">
        <w:t xml:space="preserve"> </w:t>
      </w:r>
      <w:r>
        <w:t>соответствует устройство (технические условия, стандарт и т.д.).</w:t>
      </w:r>
    </w:p>
    <w:p w:rsidR="00BD335A" w:rsidRPr="00E178FC" w:rsidRDefault="00F35EF9" w:rsidP="00DA619F">
      <w:pPr>
        <w:widowControl w:val="0"/>
        <w:spacing w:line="360" w:lineRule="auto"/>
        <w:ind w:firstLine="709"/>
        <w:jc w:val="both"/>
      </w:pPr>
      <w:r w:rsidRPr="00E178FC">
        <w:t xml:space="preserve">4.4.2 </w:t>
      </w:r>
      <w:r w:rsidR="00BD335A" w:rsidRPr="00E178FC">
        <w:t>Маркировка устройства должна быть четкой и сохраняться в течение всего срока службы.</w:t>
      </w:r>
    </w:p>
    <w:p w:rsidR="007A57AA" w:rsidRPr="0024370D" w:rsidRDefault="00F35EF9" w:rsidP="00DA619F">
      <w:pPr>
        <w:widowControl w:val="0"/>
        <w:spacing w:line="360" w:lineRule="auto"/>
        <w:ind w:firstLine="709"/>
        <w:jc w:val="both"/>
      </w:pPr>
      <w:r w:rsidRPr="00E178FC">
        <w:t xml:space="preserve">4.4.3 </w:t>
      </w:r>
      <w:r w:rsidR="00BD335A" w:rsidRPr="00E178FC">
        <w:t xml:space="preserve">Устройство должно быть оснащено табличкой </w:t>
      </w:r>
      <w:r w:rsidR="007A57AA" w:rsidRPr="00E178FC">
        <w:t>с изображением</w:t>
      </w:r>
      <w:r w:rsidR="007A57AA" w:rsidRPr="007A57AA">
        <w:t xml:space="preserve"> пневмогидравлической схемы устройства.</w:t>
      </w:r>
    </w:p>
    <w:p w:rsidR="00600F33" w:rsidRPr="0024370D" w:rsidRDefault="00600F33" w:rsidP="00336978">
      <w:pPr>
        <w:widowControl w:val="0"/>
        <w:spacing w:line="360" w:lineRule="auto"/>
        <w:ind w:firstLine="709"/>
        <w:jc w:val="both"/>
      </w:pPr>
    </w:p>
    <w:p w:rsidR="00BD335A" w:rsidRPr="00E178FC" w:rsidRDefault="00F35EF9" w:rsidP="00336978">
      <w:pPr>
        <w:widowControl w:val="0"/>
        <w:spacing w:line="360" w:lineRule="auto"/>
        <w:rPr>
          <w:b/>
        </w:rPr>
      </w:pPr>
      <w:r w:rsidRPr="00E178FC">
        <w:rPr>
          <w:b/>
        </w:rPr>
        <w:t xml:space="preserve">4.5 </w:t>
      </w:r>
      <w:r w:rsidR="00BD335A" w:rsidRPr="00E178FC">
        <w:rPr>
          <w:b/>
        </w:rPr>
        <w:t>Требования надежности</w:t>
      </w:r>
    </w:p>
    <w:p w:rsidR="00600F33" w:rsidRPr="00E178FC" w:rsidRDefault="00600F33" w:rsidP="00336978">
      <w:pPr>
        <w:widowControl w:val="0"/>
        <w:spacing w:line="360" w:lineRule="auto"/>
        <w:ind w:firstLine="709"/>
        <w:jc w:val="both"/>
      </w:pPr>
      <w:bookmarkStart w:id="1" w:name="_Toc234665178"/>
    </w:p>
    <w:p w:rsidR="008A6B02" w:rsidRPr="00E178FC" w:rsidRDefault="00F35EF9" w:rsidP="00DA619F">
      <w:pPr>
        <w:widowControl w:val="0"/>
        <w:spacing w:line="360" w:lineRule="auto"/>
        <w:ind w:firstLine="709"/>
        <w:jc w:val="both"/>
      </w:pPr>
      <w:r w:rsidRPr="00E178FC">
        <w:t xml:space="preserve">4.5.1 </w:t>
      </w:r>
      <w:r w:rsidR="008A6B02" w:rsidRPr="00E178FC">
        <w:t>Средний ресурс срабатываний устройства должен соответствовать требованиям ТД и составлять не менее 500 циклов включения.</w:t>
      </w:r>
    </w:p>
    <w:p w:rsidR="008A6B02" w:rsidRPr="0024370D" w:rsidRDefault="00F35EF9" w:rsidP="00600F33">
      <w:pPr>
        <w:widowControl w:val="0"/>
        <w:spacing w:line="360" w:lineRule="auto"/>
        <w:ind w:firstLine="709"/>
        <w:jc w:val="both"/>
      </w:pPr>
      <w:r w:rsidRPr="00E178FC">
        <w:t xml:space="preserve">4.5.2 </w:t>
      </w:r>
      <w:r w:rsidR="008A6B02" w:rsidRPr="00E178FC">
        <w:t>Средний срок службы устройства до капитального ремонта должен</w:t>
      </w:r>
      <w:r w:rsidR="008A6B02" w:rsidRPr="003F1E46">
        <w:t xml:space="preserve"> соответствовать требованиям ТД и составлять не менее 10 лет.</w:t>
      </w:r>
    </w:p>
    <w:p w:rsidR="00600F33" w:rsidRPr="0024370D" w:rsidRDefault="00600F33" w:rsidP="00336978">
      <w:pPr>
        <w:widowControl w:val="0"/>
        <w:spacing w:line="360" w:lineRule="auto"/>
        <w:ind w:firstLine="709"/>
        <w:jc w:val="both"/>
      </w:pPr>
    </w:p>
    <w:p w:rsidR="00F35EF9" w:rsidRPr="00C939C7" w:rsidRDefault="00F35EF9" w:rsidP="00336978">
      <w:pPr>
        <w:widowControl w:val="0"/>
        <w:spacing w:line="360" w:lineRule="auto"/>
        <w:rPr>
          <w:b/>
          <w:sz w:val="28"/>
          <w:szCs w:val="28"/>
        </w:rPr>
      </w:pPr>
      <w:bookmarkStart w:id="2" w:name="_Toc498678853"/>
      <w:r w:rsidRPr="00C939C7">
        <w:rPr>
          <w:b/>
          <w:sz w:val="28"/>
          <w:szCs w:val="28"/>
        </w:rPr>
        <w:t>5 Требования безопасности</w:t>
      </w:r>
      <w:bookmarkEnd w:id="2"/>
    </w:p>
    <w:p w:rsidR="00F35EF9" w:rsidRPr="00E178FC" w:rsidRDefault="00F35EF9" w:rsidP="00336978">
      <w:pPr>
        <w:widowControl w:val="0"/>
        <w:spacing w:line="360" w:lineRule="auto"/>
        <w:ind w:firstLine="709"/>
        <w:jc w:val="both"/>
      </w:pPr>
    </w:p>
    <w:p w:rsidR="00F35EF9" w:rsidRPr="00E178FC" w:rsidRDefault="00F35EF9" w:rsidP="00F35EF9">
      <w:pPr>
        <w:widowControl w:val="0"/>
        <w:spacing w:line="360" w:lineRule="auto"/>
        <w:ind w:firstLine="709"/>
        <w:jc w:val="both"/>
      </w:pPr>
      <w:r w:rsidRPr="00E178FC">
        <w:t xml:space="preserve">5.1 Устройство должно соответствовать требованиям безопасности по </w:t>
      </w:r>
      <w:r w:rsidRPr="004A490C">
        <w:rPr>
          <w:i/>
        </w:rPr>
        <w:t>ГОСТ</w:t>
      </w:r>
      <w:r w:rsidRPr="004A490C">
        <w:rPr>
          <w:i/>
          <w:lang w:val="en-US"/>
        </w:rPr>
        <w:t> </w:t>
      </w:r>
      <w:r w:rsidRPr="004A490C">
        <w:rPr>
          <w:i/>
        </w:rPr>
        <w:t>12.2.003</w:t>
      </w:r>
      <w:r w:rsidRPr="00E178FC">
        <w:t xml:space="preserve">, </w:t>
      </w:r>
      <w:r w:rsidRPr="004A490C">
        <w:rPr>
          <w:i/>
        </w:rPr>
        <w:t>ГОСТ 12.2.037</w:t>
      </w:r>
      <w:r w:rsidRPr="00E178FC">
        <w:t>.</w:t>
      </w:r>
    </w:p>
    <w:p w:rsidR="00F35EF9" w:rsidRPr="00E178FC" w:rsidRDefault="00F35EF9" w:rsidP="00F35EF9">
      <w:pPr>
        <w:widowControl w:val="0"/>
        <w:spacing w:line="360" w:lineRule="auto"/>
        <w:ind w:firstLine="709"/>
        <w:jc w:val="both"/>
      </w:pPr>
      <w:r w:rsidRPr="00E178FC">
        <w:t>5.2 Конструкция устройства должна исключать самопроизвольное включение органов управления и механизмов.</w:t>
      </w:r>
    </w:p>
    <w:p w:rsidR="00F35EF9" w:rsidRPr="00E178FC" w:rsidRDefault="00F35EF9" w:rsidP="00F35EF9">
      <w:pPr>
        <w:widowControl w:val="0"/>
        <w:spacing w:line="360" w:lineRule="auto"/>
        <w:ind w:firstLine="709"/>
        <w:jc w:val="both"/>
      </w:pPr>
      <w:r w:rsidRPr="00F503FB">
        <w:t>5.3</w:t>
      </w:r>
      <w:proofErr w:type="gramStart"/>
      <w:r w:rsidRPr="00F503FB">
        <w:t xml:space="preserve"> В</w:t>
      </w:r>
      <w:proofErr w:type="gramEnd"/>
      <w:r w:rsidRPr="00F503FB">
        <w:t xml:space="preserve"> схеме </w:t>
      </w:r>
      <w:r w:rsidR="00822546" w:rsidRPr="00F503FB">
        <w:t xml:space="preserve">управления устройством </w:t>
      </w:r>
      <w:r w:rsidRPr="00F503FB">
        <w:t>не должн</w:t>
      </w:r>
      <w:r w:rsidR="004A490C">
        <w:t>ы быть</w:t>
      </w:r>
      <w:r w:rsidRPr="00F503FB">
        <w:t xml:space="preserve"> примен</w:t>
      </w:r>
      <w:r w:rsidR="004A490C">
        <w:t>ены</w:t>
      </w:r>
      <w:r w:rsidRPr="00F503FB">
        <w:t xml:space="preserve"> </w:t>
      </w:r>
      <w:r w:rsidRPr="00F503FB">
        <w:lastRenderedPageBreak/>
        <w:t>электрически</w:t>
      </w:r>
      <w:r w:rsidR="004A490C">
        <w:t>е</w:t>
      </w:r>
      <w:r w:rsidRPr="00F503FB">
        <w:t xml:space="preserve"> цеп</w:t>
      </w:r>
      <w:r w:rsidR="004A490C">
        <w:t>и</w:t>
      </w:r>
      <w:r w:rsidRPr="00F503FB">
        <w:t xml:space="preserve"> с </w:t>
      </w:r>
      <w:r w:rsidR="00822546" w:rsidRPr="00F503FB">
        <w:t>опасным напряжением.</w:t>
      </w:r>
    </w:p>
    <w:p w:rsidR="00F35EF9" w:rsidRPr="00E178FC" w:rsidRDefault="00F35EF9" w:rsidP="00F35EF9">
      <w:pPr>
        <w:widowControl w:val="0"/>
        <w:spacing w:line="360" w:lineRule="auto"/>
        <w:ind w:firstLine="709"/>
        <w:jc w:val="both"/>
      </w:pPr>
      <w:r w:rsidRPr="00E178FC">
        <w:t>5.4 Токопроводящие цепи устройства должны иметь защиту от механических повреждений, воздействия воды и пенообразователя.</w:t>
      </w:r>
    </w:p>
    <w:p w:rsidR="00F35EF9" w:rsidRPr="0024370D" w:rsidRDefault="00F35EF9" w:rsidP="00F35EF9">
      <w:pPr>
        <w:widowControl w:val="0"/>
        <w:spacing w:line="360" w:lineRule="auto"/>
        <w:ind w:firstLine="709"/>
        <w:jc w:val="both"/>
      </w:pPr>
      <w:r w:rsidRPr="00E178FC">
        <w:t>5.5 Устройство должно иметь заземление и защиту от статического</w:t>
      </w:r>
      <w:r w:rsidRPr="00A048C9">
        <w:t xml:space="preserve"> электричества в соответствии с </w:t>
      </w:r>
      <w:r w:rsidRPr="00D1075D">
        <w:rPr>
          <w:i/>
        </w:rPr>
        <w:t>ГОСТ 12.4.124</w:t>
      </w:r>
      <w:r w:rsidRPr="00A048C9">
        <w:t>.</w:t>
      </w:r>
    </w:p>
    <w:p w:rsidR="00C939C7" w:rsidRDefault="00C939C7" w:rsidP="00336978">
      <w:pPr>
        <w:pStyle w:val="1"/>
        <w:keepNext w:val="0"/>
        <w:keepLines w:val="0"/>
        <w:widowControl w:val="0"/>
        <w:spacing w:before="0" w:line="360" w:lineRule="auto"/>
        <w:ind w:firstLine="709"/>
        <w:rPr>
          <w:rFonts w:ascii="Arial" w:eastAsia="Times New Roman" w:hAnsi="Arial" w:cs="Arial"/>
          <w:color w:val="auto"/>
          <w:sz w:val="24"/>
          <w:szCs w:val="24"/>
        </w:rPr>
      </w:pPr>
    </w:p>
    <w:p w:rsidR="00BD335A" w:rsidRPr="00C939C7" w:rsidRDefault="00A72B9C" w:rsidP="00336978">
      <w:pPr>
        <w:pStyle w:val="1"/>
        <w:keepNext w:val="0"/>
        <w:keepLines w:val="0"/>
        <w:widowControl w:val="0"/>
        <w:spacing w:before="0" w:line="360" w:lineRule="auto"/>
        <w:ind w:firstLine="709"/>
        <w:rPr>
          <w:rFonts w:ascii="Arial" w:eastAsia="Times New Roman" w:hAnsi="Arial" w:cs="Arial"/>
          <w:color w:val="auto"/>
        </w:rPr>
      </w:pPr>
      <w:r w:rsidRPr="00C939C7">
        <w:rPr>
          <w:rFonts w:ascii="Arial" w:eastAsia="Times New Roman" w:hAnsi="Arial" w:cs="Arial"/>
          <w:color w:val="auto"/>
        </w:rPr>
        <w:t xml:space="preserve">6 </w:t>
      </w:r>
      <w:r w:rsidR="00BD335A" w:rsidRPr="00C939C7">
        <w:rPr>
          <w:rFonts w:ascii="Arial" w:eastAsia="Times New Roman" w:hAnsi="Arial" w:cs="Arial"/>
          <w:color w:val="auto"/>
        </w:rPr>
        <w:t xml:space="preserve">Правила </w:t>
      </w:r>
      <w:bookmarkEnd w:id="1"/>
      <w:r w:rsidR="00BD335A" w:rsidRPr="00C939C7">
        <w:rPr>
          <w:rFonts w:ascii="Arial" w:eastAsia="Times New Roman" w:hAnsi="Arial" w:cs="Arial"/>
          <w:color w:val="auto"/>
        </w:rPr>
        <w:t>приемки</w:t>
      </w:r>
    </w:p>
    <w:p w:rsidR="00743AE9" w:rsidRPr="00743AE9" w:rsidRDefault="00743AE9" w:rsidP="00336978">
      <w:pPr>
        <w:spacing w:line="360" w:lineRule="auto"/>
      </w:pPr>
    </w:p>
    <w:p w:rsidR="00EE4DF6" w:rsidRPr="00E178FC" w:rsidRDefault="00EE4DF6" w:rsidP="00EE4DF6">
      <w:pPr>
        <w:widowControl w:val="0"/>
        <w:spacing w:line="360" w:lineRule="auto"/>
        <w:ind w:firstLine="709"/>
        <w:jc w:val="both"/>
      </w:pPr>
      <w:r w:rsidRPr="00E178FC">
        <w:t>6.1</w:t>
      </w:r>
      <w:proofErr w:type="gramStart"/>
      <w:r w:rsidRPr="00E178FC">
        <w:t xml:space="preserve"> Д</w:t>
      </w:r>
      <w:proofErr w:type="gramEnd"/>
      <w:r w:rsidRPr="00E178FC">
        <w:t>ля контроля соответствия устройства требованиям настоящего стандарта проводят сертификационные испытания в объеме в соответствии с таблицей 6.1.</w:t>
      </w:r>
    </w:p>
    <w:p w:rsidR="00BD335A" w:rsidRDefault="00BD335A" w:rsidP="00A72B9C">
      <w:pPr>
        <w:widowControl w:val="0"/>
        <w:spacing w:line="360" w:lineRule="auto"/>
        <w:ind w:firstLine="708"/>
        <w:jc w:val="both"/>
      </w:pPr>
      <w:r w:rsidRPr="00E56122">
        <w:rPr>
          <w:spacing w:val="40"/>
          <w:kern w:val="24"/>
        </w:rPr>
        <w:t>Таблица</w:t>
      </w:r>
      <w:r w:rsidRPr="00E178FC">
        <w:t xml:space="preserve"> </w:t>
      </w:r>
      <w:r w:rsidR="00A72B9C" w:rsidRPr="00E178FC">
        <w:t xml:space="preserve">6.1 </w:t>
      </w:r>
      <w:r w:rsidR="001F2A67">
        <w:t>–</w:t>
      </w:r>
      <w:r w:rsidRPr="00E178FC">
        <w:t xml:space="preserve"> Объем испытаний и проверок устройств</w:t>
      </w: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08"/>
        <w:gridCol w:w="1417"/>
        <w:gridCol w:w="1214"/>
      </w:tblGrid>
      <w:tr w:rsidR="003A50A8" w:rsidTr="004B12A8">
        <w:tc>
          <w:tcPr>
            <w:tcW w:w="7008" w:type="dxa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50A8" w:rsidRPr="00C51D1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C51D16">
              <w:rPr>
                <w:rFonts w:eastAsiaTheme="minorHAnsi"/>
                <w:kern w:val="0"/>
                <w:lang w:eastAsia="en-US"/>
              </w:rPr>
              <w:t>Наименование испытаний и проверок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50A8" w:rsidRPr="00C51D1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C51D16">
              <w:rPr>
                <w:rFonts w:eastAsiaTheme="minorHAnsi"/>
                <w:kern w:val="0"/>
                <w:lang w:eastAsia="en-US"/>
              </w:rPr>
              <w:t>Пункт технических требований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Пункт методов испытаний</w:t>
            </w:r>
          </w:p>
        </w:tc>
      </w:tr>
      <w:tr w:rsidR="003A50A8" w:rsidTr="004B12A8">
        <w:tc>
          <w:tcPr>
            <w:tcW w:w="7008" w:type="dxa"/>
            <w:tcBorders>
              <w:top w:val="double" w:sz="4" w:space="0" w:color="auto"/>
            </w:tcBorders>
            <w:tcMar>
              <w:left w:w="28" w:type="dxa"/>
              <w:right w:w="28" w:type="dxa"/>
            </w:tcMar>
          </w:tcPr>
          <w:p w:rsidR="003A50A8" w:rsidRPr="005C5C56" w:rsidRDefault="003A50A8" w:rsidP="007A52D5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</w:pPr>
            <w:r>
              <w:rPr>
                <w:rFonts w:eastAsiaTheme="minorHAnsi"/>
                <w:kern w:val="0"/>
                <w:lang w:eastAsia="en-US"/>
              </w:rPr>
              <w:t xml:space="preserve">1 </w:t>
            </w:r>
            <w:r w:rsidRPr="005C5C56">
              <w:rPr>
                <w:rFonts w:eastAsiaTheme="minorHAnsi"/>
                <w:kern w:val="0"/>
                <w:lang w:eastAsia="en-US"/>
              </w:rPr>
              <w:t xml:space="preserve">Проверка соответствия объема данных, содержащихся </w:t>
            </w:r>
            <w:proofErr w:type="gramStart"/>
            <w:r w:rsidRPr="005C5C56">
              <w:rPr>
                <w:rFonts w:eastAsiaTheme="minorHAnsi"/>
                <w:kern w:val="0"/>
                <w:lang w:eastAsia="en-US"/>
              </w:rPr>
              <w:t>в</w:t>
            </w:r>
            <w:proofErr w:type="gramEnd"/>
            <w:r w:rsidRPr="005C5C56">
              <w:rPr>
                <w:rFonts w:eastAsiaTheme="minorHAnsi"/>
                <w:kern w:val="0"/>
                <w:lang w:eastAsia="en-US"/>
              </w:rPr>
              <w:t xml:space="preserve"> представляемой </w:t>
            </w:r>
            <w:r w:rsidR="007A52D5">
              <w:rPr>
                <w:rFonts w:eastAsiaTheme="minorHAnsi"/>
                <w:kern w:val="0"/>
                <w:lang w:eastAsia="en-US"/>
              </w:rPr>
              <w:t>ТД</w:t>
            </w:r>
            <w:r w:rsidRPr="005C5C56">
              <w:rPr>
                <w:rFonts w:eastAsiaTheme="minorHAnsi"/>
                <w:kern w:val="0"/>
                <w:lang w:eastAsia="en-US"/>
              </w:rPr>
              <w:t>, объему требований настоящего стандарта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4.2.1</w:t>
            </w:r>
          </w:p>
        </w:tc>
        <w:tc>
          <w:tcPr>
            <w:tcW w:w="1214" w:type="dxa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7.2</w:t>
            </w:r>
          </w:p>
        </w:tc>
      </w:tr>
      <w:tr w:rsidR="003A50A8" w:rsidTr="003A50A8">
        <w:tc>
          <w:tcPr>
            <w:tcW w:w="7008" w:type="dxa"/>
            <w:tcMar>
              <w:left w:w="28" w:type="dxa"/>
              <w:right w:w="28" w:type="dxa"/>
            </w:tcMar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2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маркировки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4.4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7.2</w:t>
            </w:r>
          </w:p>
        </w:tc>
      </w:tr>
      <w:tr w:rsidR="003A50A8" w:rsidTr="003A50A8">
        <w:tc>
          <w:tcPr>
            <w:tcW w:w="7008" w:type="dxa"/>
            <w:tcMar>
              <w:left w:w="28" w:type="dxa"/>
              <w:right w:w="28" w:type="dxa"/>
            </w:tcMar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3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заземления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5.5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7.2</w:t>
            </w:r>
          </w:p>
        </w:tc>
      </w:tr>
      <w:tr w:rsidR="003A50A8" w:rsidTr="003A50A8">
        <w:tc>
          <w:tcPr>
            <w:tcW w:w="7008" w:type="dxa"/>
            <w:tcMar>
              <w:left w:w="28" w:type="dxa"/>
              <w:right w:w="28" w:type="dxa"/>
            </w:tcMar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4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присоединительных размеров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4.2.19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7.3</w:t>
            </w:r>
          </w:p>
        </w:tc>
      </w:tr>
      <w:tr w:rsidR="003A50A8" w:rsidTr="003A50A8">
        <w:tc>
          <w:tcPr>
            <w:tcW w:w="7008" w:type="dxa"/>
            <w:tcMar>
              <w:left w:w="28" w:type="dxa"/>
              <w:right w:w="28" w:type="dxa"/>
            </w:tcMar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5 </w:t>
            </w:r>
            <w:r w:rsidRPr="005C5C56">
              <w:rPr>
                <w:rFonts w:eastAsiaTheme="minorHAnsi"/>
                <w:kern w:val="0"/>
                <w:lang w:eastAsia="en-US"/>
              </w:rPr>
              <w:t xml:space="preserve">Проверка габаритных размеров и массы 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4.2.20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7.3</w:t>
            </w:r>
          </w:p>
        </w:tc>
      </w:tr>
      <w:tr w:rsidR="003A50A8" w:rsidTr="003A50A8">
        <w:tc>
          <w:tcPr>
            <w:tcW w:w="7008" w:type="dxa"/>
            <w:tcMar>
              <w:left w:w="28" w:type="dxa"/>
              <w:right w:w="28" w:type="dxa"/>
            </w:tcMar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6 Проверка цветов</w:t>
            </w:r>
            <w:r w:rsidRPr="005C5C56">
              <w:rPr>
                <w:rFonts w:eastAsiaTheme="minorHAnsi"/>
                <w:kern w:val="0"/>
                <w:lang w:eastAsia="en-US"/>
              </w:rPr>
              <w:t xml:space="preserve"> окраски</w:t>
            </w:r>
            <w:r w:rsidR="00D113A1">
              <w:rPr>
                <w:rFonts w:eastAsiaTheme="minorHAnsi"/>
                <w:kern w:val="0"/>
                <w:lang w:eastAsia="en-US"/>
              </w:rPr>
              <w:t>*</w:t>
            </w:r>
            <w:r w:rsidRPr="005C5C56">
              <w:rPr>
                <w:rFonts w:eastAsiaTheme="minorHAnsi"/>
                <w:kern w:val="0"/>
                <w:lang w:eastAsia="en-US"/>
              </w:rPr>
              <w:t xml:space="preserve"> 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4.2.8</w:t>
            </w:r>
            <w:r>
              <w:rPr>
                <w:rFonts w:eastAsiaTheme="minorHAnsi"/>
                <w:kern w:val="0"/>
                <w:lang w:eastAsia="en-US"/>
              </w:rPr>
              <w:t xml:space="preserve">, </w:t>
            </w:r>
            <w:r w:rsidRPr="005C5C56">
              <w:rPr>
                <w:rFonts w:eastAsiaTheme="minorHAnsi"/>
                <w:kern w:val="0"/>
                <w:lang w:eastAsia="en-US"/>
              </w:rPr>
              <w:t>4.2.21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7.2</w:t>
            </w:r>
          </w:p>
        </w:tc>
      </w:tr>
      <w:tr w:rsidR="003A50A8" w:rsidTr="003A50A8">
        <w:tc>
          <w:tcPr>
            <w:tcW w:w="7008" w:type="dxa"/>
            <w:tcMar>
              <w:left w:w="28" w:type="dxa"/>
              <w:right w:w="28" w:type="dxa"/>
            </w:tcMar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7 </w:t>
            </w:r>
            <w:r w:rsidRPr="005C5C56">
              <w:rPr>
                <w:rFonts w:eastAsiaTheme="minorHAnsi"/>
                <w:kern w:val="0"/>
                <w:lang w:eastAsia="en-US"/>
              </w:rPr>
              <w:t>Испытание на прочность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4.2.11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7.4</w:t>
            </w:r>
          </w:p>
        </w:tc>
      </w:tr>
      <w:tr w:rsidR="003A50A8" w:rsidTr="003A50A8">
        <w:tc>
          <w:tcPr>
            <w:tcW w:w="7008" w:type="dxa"/>
            <w:tcMar>
              <w:left w:w="28" w:type="dxa"/>
              <w:right w:w="28" w:type="dxa"/>
            </w:tcMar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8 </w:t>
            </w:r>
            <w:r w:rsidRPr="005C5C56">
              <w:rPr>
                <w:rFonts w:eastAsiaTheme="minorHAnsi"/>
                <w:kern w:val="0"/>
                <w:lang w:eastAsia="en-US"/>
              </w:rPr>
              <w:t>Испытание на герметичность соединений относительно внешней среды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4.2.12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7.5</w:t>
            </w:r>
          </w:p>
        </w:tc>
      </w:tr>
      <w:tr w:rsidR="003A50A8" w:rsidTr="003A50A8">
        <w:tc>
          <w:tcPr>
            <w:tcW w:w="7008" w:type="dxa"/>
            <w:tcMar>
              <w:left w:w="28" w:type="dxa"/>
              <w:right w:w="28" w:type="dxa"/>
            </w:tcMar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9 </w:t>
            </w:r>
            <w:r w:rsidRPr="005C5C56">
              <w:rPr>
                <w:rFonts w:eastAsiaTheme="minorHAnsi"/>
                <w:kern w:val="0"/>
                <w:lang w:eastAsia="en-US"/>
              </w:rPr>
              <w:t>Испытание на герметичность затворов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4.2.13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7.6</w:t>
            </w:r>
          </w:p>
        </w:tc>
      </w:tr>
      <w:tr w:rsidR="003A50A8" w:rsidTr="003A50A8">
        <w:tc>
          <w:tcPr>
            <w:tcW w:w="7008" w:type="dxa"/>
            <w:tcMar>
              <w:left w:w="28" w:type="dxa"/>
              <w:right w:w="28" w:type="dxa"/>
            </w:tcMar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10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на устойчивость к климатическим воздействиям</w:t>
            </w:r>
            <w:r w:rsidR="00D113A1">
              <w:rPr>
                <w:rFonts w:eastAsiaTheme="minorHAnsi"/>
                <w:kern w:val="0"/>
                <w:lang w:eastAsia="en-US"/>
              </w:rPr>
              <w:t>**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3A50A8" w:rsidRPr="005C5C56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4.2.14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3A50A8" w:rsidRPr="00D720A3" w:rsidRDefault="003A50A8" w:rsidP="003A50A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7.7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11 </w:t>
            </w:r>
            <w:r w:rsidRPr="005C5C56">
              <w:rPr>
                <w:rFonts w:eastAsiaTheme="minorHAnsi"/>
                <w:kern w:val="0"/>
                <w:lang w:eastAsia="en-US"/>
              </w:rPr>
              <w:t xml:space="preserve">Испытание на </w:t>
            </w:r>
            <w:proofErr w:type="spellStart"/>
            <w:r w:rsidRPr="005C5C56">
              <w:rPr>
                <w:rFonts w:eastAsiaTheme="minorHAnsi"/>
                <w:kern w:val="0"/>
                <w:lang w:eastAsia="en-US"/>
              </w:rPr>
              <w:t>виброустойчивость</w:t>
            </w:r>
            <w:proofErr w:type="spellEnd"/>
            <w:r w:rsidR="00D113A1">
              <w:rPr>
                <w:rFonts w:eastAsiaTheme="minorHAnsi"/>
                <w:kern w:val="0"/>
                <w:lang w:eastAsia="en-US"/>
              </w:rPr>
              <w:t>***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4.2.15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7.8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12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расхода воды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4.2.2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7.9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13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дозирования пенообразователя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4.2.2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7.10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14 </w:t>
            </w:r>
            <w:r w:rsidRPr="006B584E">
              <w:rPr>
                <w:rFonts w:eastAsiaTheme="minorHAnsi"/>
                <w:kern w:val="0"/>
                <w:lang w:eastAsia="en-US"/>
              </w:rPr>
              <w:t>Определение кратности и устойчивости пены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4.2.2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7.11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15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срабатывания от пускового импульса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4.2.3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7.12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16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срабатывания от ручного пускового элемента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4.2.4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7.13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17 </w:t>
            </w:r>
            <w:r w:rsidRPr="005C5C56">
              <w:rPr>
                <w:rFonts w:eastAsiaTheme="minorHAnsi"/>
                <w:kern w:val="0"/>
                <w:lang w:eastAsia="en-US"/>
              </w:rPr>
              <w:t>Испытания на инерционность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4.2.5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7.14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18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стойкости к коррозии и действию пенообразователя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4.2.9, 4.2.10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7.15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19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работоспособности устройства сигнализации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4.2.6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7.16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A76FD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20 </w:t>
            </w:r>
            <w:r w:rsidRPr="00A76FD3">
              <w:rPr>
                <w:rFonts w:eastAsiaTheme="minorHAnsi"/>
                <w:kern w:val="0"/>
                <w:lang w:eastAsia="en-US"/>
              </w:rPr>
              <w:t xml:space="preserve">Проверка наличия предохранительного устройства от повышения давления сжатого воздуха (газа), </w:t>
            </w:r>
            <w:r w:rsidRPr="00A76FD3">
              <w:t>устрой</w:t>
            </w:r>
            <w:proofErr w:type="gramStart"/>
            <w:r w:rsidRPr="00A76FD3">
              <w:t>ств дл</w:t>
            </w:r>
            <w:proofErr w:type="gramEnd"/>
            <w:r w:rsidRPr="00A76FD3">
              <w:t xml:space="preserve">я измерения давления, фильтров, </w:t>
            </w:r>
            <w:r w:rsidRPr="00A76FD3">
              <w:rPr>
                <w:rFonts w:eastAsiaTheme="minorHAnsi"/>
                <w:kern w:val="0"/>
                <w:lang w:eastAsia="en-US"/>
              </w:rPr>
              <w:t>устройств слива жидкостей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4.2.7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7.2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21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возможности опломбирования и визуального контроля состояния ручных запорных устройств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4.2.16, 4.2.17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7.2</w:t>
            </w:r>
          </w:p>
        </w:tc>
      </w:tr>
      <w:tr w:rsidR="00A60616" w:rsidTr="00A60616">
        <w:tc>
          <w:tcPr>
            <w:tcW w:w="7008" w:type="dxa"/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22 </w:t>
            </w:r>
            <w:r w:rsidRPr="005C5C56">
              <w:rPr>
                <w:rFonts w:eastAsiaTheme="minorHAnsi"/>
                <w:kern w:val="0"/>
                <w:lang w:eastAsia="en-US"/>
              </w:rPr>
              <w:t xml:space="preserve">Проверка </w:t>
            </w:r>
            <w:proofErr w:type="gramStart"/>
            <w:r w:rsidRPr="005C5C56">
              <w:rPr>
                <w:rFonts w:eastAsiaTheme="minorHAnsi"/>
                <w:kern w:val="0"/>
                <w:lang w:eastAsia="en-US"/>
              </w:rPr>
              <w:t>возможности демонтажа устройств измерения давления</w:t>
            </w:r>
            <w:proofErr w:type="gramEnd"/>
            <w:r w:rsidRPr="005C5C56">
              <w:rPr>
                <w:rFonts w:eastAsiaTheme="minorHAnsi"/>
                <w:kern w:val="0"/>
                <w:lang w:eastAsia="en-US"/>
              </w:rPr>
              <w:t xml:space="preserve"> для поверки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5C5C56">
              <w:rPr>
                <w:rFonts w:eastAsiaTheme="minorHAnsi"/>
                <w:kern w:val="0"/>
                <w:lang w:eastAsia="en-US"/>
              </w:rPr>
              <w:t>4.2.18</w:t>
            </w:r>
          </w:p>
        </w:tc>
        <w:tc>
          <w:tcPr>
            <w:tcW w:w="1214" w:type="dxa"/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7.2</w:t>
            </w:r>
          </w:p>
        </w:tc>
      </w:tr>
    </w:tbl>
    <w:p w:rsidR="003A50A8" w:rsidRPr="00015E2B" w:rsidRDefault="003A50A8" w:rsidP="003A50A8">
      <w:pPr>
        <w:widowControl w:val="0"/>
        <w:spacing w:line="360" w:lineRule="auto"/>
        <w:ind w:firstLine="0"/>
        <w:jc w:val="both"/>
      </w:pPr>
    </w:p>
    <w:p w:rsidR="00A60616" w:rsidRPr="00A60616" w:rsidRDefault="00A60616" w:rsidP="00A60616">
      <w:pPr>
        <w:widowControl w:val="0"/>
        <w:spacing w:line="360" w:lineRule="auto"/>
        <w:ind w:firstLine="0"/>
        <w:jc w:val="both"/>
        <w:rPr>
          <w:i/>
        </w:rPr>
      </w:pPr>
      <w:r>
        <w:lastRenderedPageBreak/>
        <w:tab/>
      </w:r>
      <w:r w:rsidRPr="00A60616">
        <w:rPr>
          <w:i/>
        </w:rPr>
        <w:t>Окончание таблицы 6.1</w:t>
      </w: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08"/>
        <w:gridCol w:w="1417"/>
        <w:gridCol w:w="1214"/>
      </w:tblGrid>
      <w:tr w:rsidR="00A60616" w:rsidRPr="00D720A3" w:rsidTr="00CC5FC2">
        <w:tc>
          <w:tcPr>
            <w:tcW w:w="7008" w:type="dxa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0616" w:rsidRPr="00C51D1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C51D16">
              <w:rPr>
                <w:rFonts w:eastAsiaTheme="minorHAnsi"/>
                <w:kern w:val="0"/>
                <w:lang w:eastAsia="en-US"/>
              </w:rPr>
              <w:t>Наименование испытаний и проверок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0616" w:rsidRPr="00C51D1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C51D16">
              <w:rPr>
                <w:rFonts w:eastAsiaTheme="minorHAnsi"/>
                <w:kern w:val="0"/>
                <w:lang w:eastAsia="en-US"/>
              </w:rPr>
              <w:t>Пункт технических требований</w:t>
            </w:r>
          </w:p>
        </w:tc>
        <w:tc>
          <w:tcPr>
            <w:tcW w:w="1214" w:type="dxa"/>
            <w:tcBorders>
              <w:bottom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Пункт методов испытаний</w:t>
            </w:r>
          </w:p>
        </w:tc>
      </w:tr>
      <w:tr w:rsidR="00A60616" w:rsidRPr="00D720A3" w:rsidTr="00CC5FC2">
        <w:tc>
          <w:tcPr>
            <w:tcW w:w="7008" w:type="dxa"/>
            <w:tcBorders>
              <w:top w:val="double" w:sz="4" w:space="0" w:color="auto"/>
            </w:tcBorders>
            <w:tcMar>
              <w:left w:w="28" w:type="dxa"/>
              <w:right w:w="28" w:type="dxa"/>
            </w:tcMar>
          </w:tcPr>
          <w:p w:rsidR="00A60616" w:rsidRPr="005C5C56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23 </w:t>
            </w:r>
            <w:r w:rsidRPr="005C5C56">
              <w:rPr>
                <w:rFonts w:eastAsiaTheme="minorHAnsi"/>
                <w:kern w:val="0"/>
                <w:lang w:eastAsia="en-US"/>
              </w:rPr>
              <w:t>Проверка показателей надежности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4.5.1, 4.5.2</w:t>
            </w:r>
          </w:p>
        </w:tc>
        <w:tc>
          <w:tcPr>
            <w:tcW w:w="1214" w:type="dxa"/>
            <w:tcBorders>
              <w:top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0616" w:rsidRPr="00D720A3" w:rsidRDefault="00A60616" w:rsidP="00A6061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720A3">
              <w:rPr>
                <w:rFonts w:eastAsiaTheme="minorHAnsi"/>
                <w:kern w:val="0"/>
                <w:lang w:eastAsia="en-US"/>
              </w:rPr>
              <w:t>7.17</w:t>
            </w:r>
          </w:p>
        </w:tc>
      </w:tr>
      <w:tr w:rsidR="00A60616" w:rsidRPr="00D720A3" w:rsidTr="00A60616">
        <w:tc>
          <w:tcPr>
            <w:tcW w:w="9639" w:type="dxa"/>
            <w:gridSpan w:val="3"/>
            <w:tcMar>
              <w:left w:w="28" w:type="dxa"/>
              <w:right w:w="28" w:type="dxa"/>
            </w:tcMar>
          </w:tcPr>
          <w:p w:rsidR="00A60616" w:rsidRPr="003C3D3A" w:rsidRDefault="00A60616" w:rsidP="005642AB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>*</w:t>
            </w:r>
            <w:r w:rsidR="00B21C4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r w:rsidRPr="003C3D3A">
              <w:rPr>
                <w:rFonts w:eastAsiaTheme="minorHAnsi"/>
                <w:kern w:val="0"/>
                <w:sz w:val="20"/>
                <w:szCs w:val="20"/>
                <w:lang w:eastAsia="en-US"/>
              </w:rPr>
              <w:t>Проверк</w:t>
            </w:r>
            <w:r w:rsidR="00D113A1">
              <w:rPr>
                <w:rFonts w:eastAsiaTheme="minorHAnsi"/>
                <w:kern w:val="0"/>
                <w:sz w:val="20"/>
                <w:szCs w:val="20"/>
                <w:lang w:eastAsia="en-US"/>
              </w:rPr>
              <w:t>у</w:t>
            </w:r>
            <w:r w:rsidRPr="003C3D3A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цвет</w:t>
            </w: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>а</w:t>
            </w:r>
            <w:r w:rsidRPr="003C3D3A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окраски</w:t>
            </w: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устройства провод</w:t>
            </w:r>
            <w:r w:rsidR="00D113A1">
              <w:rPr>
                <w:rFonts w:eastAsiaTheme="minorHAnsi"/>
                <w:kern w:val="0"/>
                <w:sz w:val="20"/>
                <w:szCs w:val="20"/>
                <w:lang w:eastAsia="en-US"/>
              </w:rPr>
              <w:t>ят</w:t>
            </w: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>, если требование</w:t>
            </w:r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>4.2.21 распространяе</w:t>
            </w:r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>тся на проверяемое устройство</w:t>
            </w: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>.</w:t>
            </w:r>
          </w:p>
          <w:p w:rsidR="00A60616" w:rsidRDefault="00A60616" w:rsidP="005642AB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>**</w:t>
            </w:r>
            <w:r w:rsidR="00B21C4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>Проверк</w:t>
            </w:r>
            <w:r w:rsidR="00D113A1">
              <w:rPr>
                <w:rFonts w:eastAsiaTheme="minorHAnsi"/>
                <w:kern w:val="0"/>
                <w:sz w:val="20"/>
                <w:szCs w:val="20"/>
                <w:lang w:eastAsia="en-US"/>
              </w:rPr>
              <w:t>у</w:t>
            </w:r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на устойчивость к климатическим воздействиям </w:t>
            </w:r>
            <w:r w:rsidR="00D113A1">
              <w:rPr>
                <w:rFonts w:eastAsiaTheme="minorHAnsi"/>
                <w:kern w:val="0"/>
                <w:sz w:val="20"/>
                <w:szCs w:val="20"/>
                <w:lang w:eastAsia="en-US"/>
              </w:rPr>
              <w:t>проводят</w:t>
            </w:r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>, если требования 4.2.14 распространяются на проверяемое устройство</w:t>
            </w: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>.</w:t>
            </w:r>
          </w:p>
          <w:p w:rsidR="00A60616" w:rsidRPr="00D720A3" w:rsidRDefault="00A60616" w:rsidP="005642AB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>**</w:t>
            </w:r>
            <w:r>
              <w:rPr>
                <w:rFonts w:eastAsiaTheme="minorHAnsi"/>
                <w:kern w:val="0"/>
                <w:sz w:val="20"/>
                <w:szCs w:val="20"/>
                <w:lang w:eastAsia="en-US"/>
              </w:rPr>
              <w:t>*</w:t>
            </w:r>
            <w:r w:rsidR="00B21C40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Испытание на </w:t>
            </w:r>
            <w:proofErr w:type="spellStart"/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>виброустойчивость</w:t>
            </w:r>
            <w:proofErr w:type="spellEnd"/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r w:rsidR="00D113A1">
              <w:rPr>
                <w:rFonts w:eastAsiaTheme="minorHAnsi"/>
                <w:kern w:val="0"/>
                <w:sz w:val="20"/>
                <w:szCs w:val="20"/>
                <w:lang w:eastAsia="en-US"/>
              </w:rPr>
              <w:t>проводят</w:t>
            </w:r>
            <w:r w:rsidRPr="00BC6D26">
              <w:rPr>
                <w:rFonts w:eastAsiaTheme="minorHAnsi"/>
                <w:kern w:val="0"/>
                <w:sz w:val="20"/>
                <w:szCs w:val="20"/>
                <w:lang w:eastAsia="en-US"/>
              </w:rPr>
              <w:t>, если требования 4.2.15 распространяются на проверяемое устройство</w:t>
            </w:r>
          </w:p>
        </w:tc>
      </w:tr>
    </w:tbl>
    <w:p w:rsidR="00A60616" w:rsidRDefault="00A60616" w:rsidP="00A60616">
      <w:pPr>
        <w:widowControl w:val="0"/>
        <w:spacing w:line="360" w:lineRule="auto"/>
        <w:ind w:firstLine="0"/>
        <w:jc w:val="both"/>
      </w:pPr>
    </w:p>
    <w:p w:rsidR="003647F8" w:rsidRPr="00D720A3" w:rsidRDefault="003647F8" w:rsidP="003647F8">
      <w:pPr>
        <w:widowControl w:val="0"/>
        <w:spacing w:line="360" w:lineRule="auto"/>
        <w:ind w:firstLine="709"/>
        <w:jc w:val="both"/>
      </w:pPr>
      <w:r w:rsidRPr="00D720A3">
        <w:t>6.2</w:t>
      </w:r>
      <w:proofErr w:type="gramStart"/>
      <w:r w:rsidRPr="00D720A3">
        <w:t xml:space="preserve"> Д</w:t>
      </w:r>
      <w:proofErr w:type="gramEnd"/>
      <w:r w:rsidRPr="00D720A3">
        <w:t xml:space="preserve">ля контроля качества и приемки изготовленной продукции проводят приемо-сдаточные и периодические испытания в соответствии с </w:t>
      </w:r>
      <w:r w:rsidRPr="00AC1F88">
        <w:rPr>
          <w:i/>
        </w:rPr>
        <w:t>ГОСТ 15.309</w:t>
      </w:r>
      <w:r w:rsidRPr="00D720A3">
        <w:t xml:space="preserve"> по программам и методикам, разработанным изготовителем и включенным в ТУ на продукцию.</w:t>
      </w:r>
    </w:p>
    <w:p w:rsidR="003647F8" w:rsidRDefault="003647F8" w:rsidP="003647F8">
      <w:pPr>
        <w:widowControl w:val="0"/>
        <w:spacing w:line="360" w:lineRule="auto"/>
        <w:ind w:firstLine="709"/>
        <w:jc w:val="both"/>
      </w:pPr>
      <w:r w:rsidRPr="00D720A3">
        <w:t>6.3</w:t>
      </w:r>
      <w:proofErr w:type="gramStart"/>
      <w:r w:rsidRPr="00D720A3">
        <w:t xml:space="preserve"> Д</w:t>
      </w:r>
      <w:proofErr w:type="gramEnd"/>
      <w:r w:rsidRPr="00D720A3">
        <w:t xml:space="preserve">ля оценки эффективности и целесообразности вносимых изменений в конструкцию или технологию изготовления устройства проводят типовые испытания в соответствии с </w:t>
      </w:r>
      <w:r w:rsidRPr="00AC1F88">
        <w:rPr>
          <w:i/>
        </w:rPr>
        <w:t>ГОСТ 15.309</w:t>
      </w:r>
      <w:r w:rsidRPr="00D720A3">
        <w:t xml:space="preserve"> по программе, разработанной изготовителем.</w:t>
      </w:r>
    </w:p>
    <w:p w:rsidR="003263D1" w:rsidRPr="00D720A3" w:rsidRDefault="003647F8" w:rsidP="003263D1">
      <w:pPr>
        <w:widowControl w:val="0"/>
        <w:spacing w:line="360" w:lineRule="auto"/>
        <w:ind w:firstLine="709"/>
        <w:jc w:val="both"/>
      </w:pPr>
      <w:r w:rsidRPr="00D720A3">
        <w:t xml:space="preserve">6.4 </w:t>
      </w:r>
      <w:r w:rsidR="003263D1" w:rsidRPr="00D720A3">
        <w:t xml:space="preserve">Образцы устройств генерирования компрессионной пены для испытаний отбирают по </w:t>
      </w:r>
      <w:r w:rsidR="003263D1" w:rsidRPr="00AC1F88">
        <w:rPr>
          <w:i/>
        </w:rPr>
        <w:t>ГОСТ 18321</w:t>
      </w:r>
      <w:r w:rsidR="003263D1" w:rsidRPr="00D720A3">
        <w:t>. Количество испытываемых образцов должно быть от одного до трех в зависимости от конструкции устройства.</w:t>
      </w:r>
    </w:p>
    <w:p w:rsidR="00BD335A" w:rsidRDefault="003647F8" w:rsidP="00DA619F">
      <w:pPr>
        <w:widowControl w:val="0"/>
        <w:spacing w:line="360" w:lineRule="auto"/>
        <w:ind w:firstLine="709"/>
        <w:jc w:val="both"/>
      </w:pPr>
      <w:r w:rsidRPr="00D720A3">
        <w:t>6.5</w:t>
      </w:r>
      <w:proofErr w:type="gramStart"/>
      <w:r w:rsidRPr="00D720A3">
        <w:t xml:space="preserve"> </w:t>
      </w:r>
      <w:r w:rsidR="00BD335A" w:rsidRPr="00D720A3">
        <w:t>П</w:t>
      </w:r>
      <w:proofErr w:type="gramEnd"/>
      <w:r w:rsidR="00BD335A" w:rsidRPr="00D720A3">
        <w:t>ри получении неудовлетворительных результатов хотя бы по одному из показателей должны быть проведены повторные испытания удвоенного количества</w:t>
      </w:r>
      <w:r w:rsidR="00BD335A" w:rsidRPr="005311A9">
        <w:t xml:space="preserve"> устройств для проверки указанного показателя. При получении неудовлетворительных результатов при повторных испытаниях хотя бы по одному из показателей всю партию бракуют.</w:t>
      </w:r>
    </w:p>
    <w:p w:rsidR="00695188" w:rsidRPr="005311A9" w:rsidRDefault="00695188" w:rsidP="00684259">
      <w:pPr>
        <w:widowControl w:val="0"/>
        <w:spacing w:line="360" w:lineRule="auto"/>
        <w:ind w:firstLine="709"/>
        <w:jc w:val="both"/>
      </w:pPr>
    </w:p>
    <w:p w:rsidR="00BD335A" w:rsidRPr="00AC1F88" w:rsidRDefault="00A72B9C" w:rsidP="00684259">
      <w:pPr>
        <w:pStyle w:val="1"/>
        <w:keepNext w:val="0"/>
        <w:keepLines w:val="0"/>
        <w:widowControl w:val="0"/>
        <w:spacing w:before="0" w:line="360" w:lineRule="auto"/>
        <w:ind w:firstLine="709"/>
        <w:rPr>
          <w:rFonts w:ascii="Arial" w:eastAsia="Times New Roman" w:hAnsi="Arial" w:cs="Arial"/>
          <w:color w:val="auto"/>
        </w:rPr>
      </w:pPr>
      <w:bookmarkStart w:id="3" w:name="_Toc234665179"/>
      <w:r w:rsidRPr="00AC1F88">
        <w:rPr>
          <w:rFonts w:ascii="Arial" w:eastAsia="Times New Roman" w:hAnsi="Arial" w:cs="Arial"/>
          <w:color w:val="auto"/>
        </w:rPr>
        <w:t xml:space="preserve">7 </w:t>
      </w:r>
      <w:r w:rsidR="00BD335A" w:rsidRPr="00AC1F88">
        <w:rPr>
          <w:rFonts w:ascii="Arial" w:eastAsia="Times New Roman" w:hAnsi="Arial" w:cs="Arial"/>
          <w:color w:val="auto"/>
        </w:rPr>
        <w:t>Методы испытаний</w:t>
      </w:r>
      <w:bookmarkEnd w:id="3"/>
    </w:p>
    <w:p w:rsidR="00695188" w:rsidRPr="00165A59" w:rsidRDefault="00695188" w:rsidP="00684259">
      <w:pPr>
        <w:widowControl w:val="0"/>
        <w:spacing w:line="360" w:lineRule="auto"/>
        <w:ind w:firstLine="709"/>
        <w:jc w:val="both"/>
      </w:pPr>
    </w:p>
    <w:p w:rsidR="00A72B9C" w:rsidRDefault="00A72B9C" w:rsidP="00684259">
      <w:pPr>
        <w:widowControl w:val="0"/>
        <w:tabs>
          <w:tab w:val="left" w:pos="6113"/>
        </w:tabs>
        <w:spacing w:line="360" w:lineRule="auto"/>
        <w:ind w:firstLine="709"/>
        <w:jc w:val="both"/>
        <w:rPr>
          <w:b/>
        </w:rPr>
      </w:pPr>
      <w:r w:rsidRPr="00165A59">
        <w:rPr>
          <w:b/>
        </w:rPr>
        <w:t>7.1 Условия проведения испытаний</w:t>
      </w:r>
      <w:r w:rsidR="00A8653F" w:rsidRPr="00165A59">
        <w:rPr>
          <w:b/>
        </w:rPr>
        <w:tab/>
      </w:r>
    </w:p>
    <w:p w:rsidR="00A72B9C" w:rsidRDefault="00A72B9C" w:rsidP="00684259">
      <w:pPr>
        <w:widowControl w:val="0"/>
        <w:spacing w:line="360" w:lineRule="auto"/>
        <w:ind w:firstLine="709"/>
        <w:jc w:val="both"/>
        <w:rPr>
          <w:b/>
        </w:rPr>
      </w:pPr>
    </w:p>
    <w:p w:rsidR="00A72B9C" w:rsidRPr="00165A59" w:rsidRDefault="00A72B9C" w:rsidP="00A72B9C">
      <w:pPr>
        <w:widowControl w:val="0"/>
        <w:spacing w:line="360" w:lineRule="auto"/>
        <w:ind w:firstLine="709"/>
        <w:jc w:val="both"/>
      </w:pPr>
      <w:r w:rsidRPr="00165A59">
        <w:t xml:space="preserve">7.1.1 Испытания проводят при нормальных климатических условиях по </w:t>
      </w:r>
      <w:hyperlink r:id="rId14" w:tooltip="Машины, приборы и другие технические изделия. Исполнения для различных климатических районов. Категории, условия эксплуатации, хранения, транспортировки в части воздействия климатических факторов внешней среды" w:history="1">
        <w:r w:rsidRPr="005148F3">
          <w:rPr>
            <w:i/>
          </w:rPr>
          <w:t>ГОСТ 15150</w:t>
        </w:r>
      </w:hyperlink>
      <w:r w:rsidRPr="00165A59">
        <w:t>, если в методах испытаний не оговорены особые условия.</w:t>
      </w:r>
    </w:p>
    <w:p w:rsidR="00A72B9C" w:rsidRPr="004B66AE" w:rsidRDefault="00A72B9C" w:rsidP="00A72B9C">
      <w:pPr>
        <w:widowControl w:val="0"/>
        <w:spacing w:line="360" w:lineRule="auto"/>
        <w:ind w:firstLine="709"/>
        <w:jc w:val="both"/>
      </w:pPr>
      <w:r w:rsidRPr="00743AE9">
        <w:t xml:space="preserve">7.1.2 Проверку расхода воды, величины дозирования пенообразователя и определение кратности и устойчивости пены проводят </w:t>
      </w:r>
      <w:r w:rsidR="004B66AE" w:rsidRPr="00743AE9">
        <w:rPr>
          <w:lang w:eastAsia="en-US"/>
        </w:rPr>
        <w:t xml:space="preserve">контрольно-измерительными приборами, входящими в состав испытательного стенда, или проверяемого устройства, или устанавливаемыми на </w:t>
      </w:r>
      <w:r w:rsidR="00956693">
        <w:rPr>
          <w:lang w:eastAsia="en-US"/>
        </w:rPr>
        <w:t xml:space="preserve">устройство на момент проверки. При этом </w:t>
      </w:r>
      <w:r w:rsidR="00956693">
        <w:rPr>
          <w:lang w:eastAsia="en-US"/>
        </w:rPr>
        <w:lastRenderedPageBreak/>
        <w:t>д</w:t>
      </w:r>
      <w:r w:rsidR="004B66AE" w:rsidRPr="00743AE9">
        <w:rPr>
          <w:lang w:eastAsia="en-US"/>
        </w:rPr>
        <w:t xml:space="preserve">олжно быть обеспечено: </w:t>
      </w:r>
      <w:r w:rsidRPr="00743AE9">
        <w:t>создание и регулирование предусмотренного ТД диапазона рабочих давлений на входе и выходе устройства; расход воды и пенообразователя, требуемый для испытаний; контроль значений проверяемых показателей.</w:t>
      </w:r>
    </w:p>
    <w:p w:rsidR="00A72B9C" w:rsidRPr="00566D63" w:rsidRDefault="00A72B9C" w:rsidP="00A72B9C">
      <w:pPr>
        <w:widowControl w:val="0"/>
        <w:spacing w:line="360" w:lineRule="auto"/>
        <w:ind w:firstLine="709"/>
        <w:jc w:val="both"/>
        <w:rPr>
          <w:strike/>
        </w:rPr>
      </w:pPr>
      <w:proofErr w:type="gramStart"/>
      <w:r w:rsidRPr="00743AE9">
        <w:t xml:space="preserve">7.1.3 Испытательные среды: при гидравлических испытаниях </w:t>
      </w:r>
      <w:r w:rsidR="00C80534">
        <w:t>–</w:t>
      </w:r>
      <w:r w:rsidRPr="00743AE9">
        <w:t xml:space="preserve"> вода по </w:t>
      </w:r>
      <w:r w:rsidR="005148F3">
        <w:t>нормативному документу государства, принявшего настоящий стандарт*</w:t>
      </w:r>
      <w:r w:rsidRPr="00743AE9">
        <w:t xml:space="preserve">; при пневматических </w:t>
      </w:r>
      <w:r w:rsidR="001F2A67">
        <w:t>–</w:t>
      </w:r>
      <w:r w:rsidRPr="00743AE9">
        <w:t xml:space="preserve"> воздух </w:t>
      </w:r>
      <w:r w:rsidR="001834CD">
        <w:t xml:space="preserve">или газ </w:t>
      </w:r>
      <w:r w:rsidR="00D92B17" w:rsidRPr="00743AE9">
        <w:t>согласно ТД изготовителя.</w:t>
      </w:r>
      <w:proofErr w:type="gramEnd"/>
    </w:p>
    <w:p w:rsidR="00A72B9C" w:rsidRPr="00165A59" w:rsidRDefault="00A72B9C" w:rsidP="00A72B9C">
      <w:pPr>
        <w:widowControl w:val="0"/>
        <w:spacing w:line="360" w:lineRule="auto"/>
        <w:ind w:firstLine="709"/>
        <w:jc w:val="both"/>
      </w:pPr>
      <w:r w:rsidRPr="00165A59">
        <w:t xml:space="preserve">7.1.4 Допустимая погрешность приборов и оборудования, используемых при проведении испытаний, должна быть в пределах, приведенных в таблице </w:t>
      </w:r>
      <w:r w:rsidR="003263D1" w:rsidRPr="00165A59">
        <w:t>7.1</w:t>
      </w:r>
      <w:r w:rsidRPr="00165A59">
        <w:t>.</w:t>
      </w:r>
    </w:p>
    <w:p w:rsidR="00A72B9C" w:rsidRDefault="00A72B9C" w:rsidP="00A72B9C">
      <w:pPr>
        <w:widowControl w:val="0"/>
        <w:spacing w:line="360" w:lineRule="auto"/>
        <w:ind w:firstLine="708"/>
        <w:jc w:val="both"/>
      </w:pPr>
      <w:r w:rsidRPr="005148F3">
        <w:rPr>
          <w:spacing w:val="40"/>
          <w:kern w:val="24"/>
        </w:rPr>
        <w:t>Таблица</w:t>
      </w:r>
      <w:r w:rsidRPr="00165A59">
        <w:t xml:space="preserve"> 7.1 </w:t>
      </w:r>
      <w:r w:rsidR="001F2A67">
        <w:t>–</w:t>
      </w:r>
      <w:r w:rsidRPr="00165A59">
        <w:t xml:space="preserve"> Допустимая погрешность приборов и оборудования, используемых при проведении испытаний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72B9C" w:rsidTr="005148F3">
        <w:tc>
          <w:tcPr>
            <w:tcW w:w="4785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center"/>
            </w:pPr>
            <w:r>
              <w:t>Наименование оборудования и приборов</w:t>
            </w:r>
          </w:p>
        </w:tc>
        <w:tc>
          <w:tcPr>
            <w:tcW w:w="478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center"/>
            </w:pPr>
            <w:r>
              <w:t>Допустимая погрешность</w:t>
            </w:r>
          </w:p>
        </w:tc>
      </w:tr>
      <w:tr w:rsidR="00A72B9C" w:rsidRPr="007B4C62" w:rsidTr="005148F3">
        <w:tc>
          <w:tcPr>
            <w:tcW w:w="4785" w:type="dxa"/>
            <w:tcBorders>
              <w:top w:val="double" w:sz="4" w:space="0" w:color="auto"/>
            </w:tcBorders>
          </w:tcPr>
          <w:p w:rsidR="00A72B9C" w:rsidRPr="007B4C62" w:rsidRDefault="00A72B9C" w:rsidP="00A57848">
            <w:pPr>
              <w:widowControl w:val="0"/>
              <w:spacing w:line="360" w:lineRule="auto"/>
              <w:ind w:firstLine="0"/>
              <w:jc w:val="both"/>
            </w:pPr>
            <w:r w:rsidRPr="007B4C62">
              <w:t>Штангенциркуль</w:t>
            </w:r>
          </w:p>
        </w:tc>
        <w:tc>
          <w:tcPr>
            <w:tcW w:w="4786" w:type="dxa"/>
            <w:tcBorders>
              <w:top w:val="double" w:sz="4" w:space="0" w:color="auto"/>
            </w:tcBorders>
          </w:tcPr>
          <w:p w:rsidR="00A72B9C" w:rsidRPr="007B4C62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± 0,1 мм</w:t>
            </w:r>
          </w:p>
        </w:tc>
      </w:tr>
      <w:tr w:rsidR="00A72B9C" w:rsidRPr="007B4C62" w:rsidTr="00A57848">
        <w:tc>
          <w:tcPr>
            <w:tcW w:w="4785" w:type="dxa"/>
          </w:tcPr>
          <w:p w:rsidR="00A72B9C" w:rsidRPr="007B4C62" w:rsidRDefault="00A72B9C" w:rsidP="00A57848">
            <w:pPr>
              <w:widowControl w:val="0"/>
              <w:spacing w:line="360" w:lineRule="auto"/>
              <w:ind w:firstLine="0"/>
              <w:jc w:val="both"/>
            </w:pPr>
            <w:r w:rsidRPr="00E34569">
              <w:t>Линейка</w:t>
            </w:r>
          </w:p>
        </w:tc>
        <w:tc>
          <w:tcPr>
            <w:tcW w:w="4786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± 1 мм</w:t>
            </w:r>
          </w:p>
        </w:tc>
      </w:tr>
      <w:tr w:rsidR="00A72B9C" w:rsidTr="00A57848">
        <w:tc>
          <w:tcPr>
            <w:tcW w:w="4785" w:type="dxa"/>
          </w:tcPr>
          <w:p w:rsidR="00A72B9C" w:rsidRPr="007B4C62" w:rsidRDefault="00A72B9C" w:rsidP="00A57848">
            <w:pPr>
              <w:widowControl w:val="0"/>
              <w:spacing w:line="360" w:lineRule="auto"/>
              <w:ind w:firstLine="0"/>
              <w:jc w:val="both"/>
            </w:pPr>
            <w:r w:rsidRPr="007B4C62">
              <w:t>Рулетка</w:t>
            </w:r>
          </w:p>
        </w:tc>
        <w:tc>
          <w:tcPr>
            <w:tcW w:w="4786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± 1 мм</w:t>
            </w:r>
          </w:p>
        </w:tc>
      </w:tr>
      <w:tr w:rsidR="00A72B9C" w:rsidTr="00A57848">
        <w:tc>
          <w:tcPr>
            <w:tcW w:w="4785" w:type="dxa"/>
          </w:tcPr>
          <w:p w:rsidR="00A72B9C" w:rsidRPr="007B4C62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Весы</w:t>
            </w:r>
          </w:p>
        </w:tc>
        <w:tc>
          <w:tcPr>
            <w:tcW w:w="4786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± 0,1 кг</w:t>
            </w:r>
          </w:p>
        </w:tc>
      </w:tr>
      <w:tr w:rsidR="00A72B9C" w:rsidTr="00A57848">
        <w:tc>
          <w:tcPr>
            <w:tcW w:w="4785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Манометр</w:t>
            </w:r>
          </w:p>
        </w:tc>
        <w:tc>
          <w:tcPr>
            <w:tcW w:w="4786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Класс точности не ниже 1,5</w:t>
            </w:r>
          </w:p>
        </w:tc>
      </w:tr>
      <w:tr w:rsidR="00A72B9C" w:rsidTr="00A57848">
        <w:tc>
          <w:tcPr>
            <w:tcW w:w="4785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Динамометр</w:t>
            </w:r>
          </w:p>
        </w:tc>
        <w:tc>
          <w:tcPr>
            <w:tcW w:w="4786" w:type="dxa"/>
          </w:tcPr>
          <w:p w:rsidR="00A72B9C" w:rsidRDefault="00D674C6" w:rsidP="00A57848">
            <w:pPr>
              <w:widowControl w:val="0"/>
              <w:spacing w:line="360" w:lineRule="auto"/>
              <w:ind w:firstLine="0"/>
              <w:jc w:val="both"/>
            </w:pPr>
            <w:r>
              <w:t>± 1</w:t>
            </w:r>
            <w:r w:rsidR="00A72B9C">
              <w:t xml:space="preserve"> Н</w:t>
            </w:r>
          </w:p>
        </w:tc>
      </w:tr>
      <w:tr w:rsidR="00A72B9C" w:rsidTr="00A57848">
        <w:tc>
          <w:tcPr>
            <w:tcW w:w="4785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Расходомер</w:t>
            </w:r>
          </w:p>
        </w:tc>
        <w:tc>
          <w:tcPr>
            <w:tcW w:w="4786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Не более 2</w:t>
            </w:r>
            <w:r w:rsidR="000E63BE">
              <w:rPr>
                <w:lang w:val="en-US"/>
              </w:rPr>
              <w:t xml:space="preserve"> </w:t>
            </w:r>
            <w:r>
              <w:t>%</w:t>
            </w:r>
          </w:p>
        </w:tc>
      </w:tr>
      <w:tr w:rsidR="00A72B9C" w:rsidTr="00A57848">
        <w:tc>
          <w:tcPr>
            <w:tcW w:w="4785" w:type="dxa"/>
          </w:tcPr>
          <w:p w:rsidR="00A72B9C" w:rsidRPr="00F62CF2" w:rsidRDefault="00A72B9C" w:rsidP="00A57848">
            <w:pPr>
              <w:widowControl w:val="0"/>
              <w:spacing w:line="360" w:lineRule="auto"/>
              <w:ind w:firstLine="0"/>
              <w:jc w:val="both"/>
            </w:pPr>
            <w:r w:rsidRPr="00F62CF2">
              <w:t>Кондуктометр</w:t>
            </w:r>
          </w:p>
        </w:tc>
        <w:tc>
          <w:tcPr>
            <w:tcW w:w="4786" w:type="dxa"/>
          </w:tcPr>
          <w:p w:rsidR="00A72B9C" w:rsidRPr="00F62CF2" w:rsidRDefault="00A72B9C" w:rsidP="00A57848">
            <w:pPr>
              <w:widowControl w:val="0"/>
              <w:spacing w:line="360" w:lineRule="auto"/>
              <w:ind w:firstLine="0"/>
              <w:jc w:val="both"/>
            </w:pPr>
            <w:r w:rsidRPr="00F62CF2">
              <w:t>Не более 2</w:t>
            </w:r>
            <w:r w:rsidR="000E63BE">
              <w:rPr>
                <w:lang w:val="en-US"/>
              </w:rPr>
              <w:t xml:space="preserve"> </w:t>
            </w:r>
            <w:r w:rsidRPr="00F62CF2">
              <w:t>%</w:t>
            </w:r>
          </w:p>
        </w:tc>
      </w:tr>
      <w:tr w:rsidR="00A72B9C" w:rsidTr="00A57848">
        <w:tc>
          <w:tcPr>
            <w:tcW w:w="4785" w:type="dxa"/>
          </w:tcPr>
          <w:p w:rsidR="00A72B9C" w:rsidRPr="00F31C0B" w:rsidRDefault="00A72B9C" w:rsidP="00A57848">
            <w:pPr>
              <w:widowControl w:val="0"/>
              <w:spacing w:line="360" w:lineRule="auto"/>
              <w:ind w:firstLine="0"/>
              <w:jc w:val="both"/>
            </w:pPr>
            <w:r w:rsidRPr="00F31C0B">
              <w:t xml:space="preserve">Мерные емкости </w:t>
            </w:r>
          </w:p>
        </w:tc>
        <w:tc>
          <w:tcPr>
            <w:tcW w:w="4786" w:type="dxa"/>
          </w:tcPr>
          <w:p w:rsidR="00A72B9C" w:rsidRPr="005F240D" w:rsidRDefault="00A72B9C" w:rsidP="00A57848">
            <w:pPr>
              <w:widowControl w:val="0"/>
              <w:spacing w:line="360" w:lineRule="auto"/>
              <w:ind w:firstLine="0"/>
              <w:jc w:val="both"/>
            </w:pPr>
            <w:r w:rsidRPr="005F240D">
              <w:t>± 1 см</w:t>
            </w:r>
            <w:r w:rsidRPr="005F240D">
              <w:rPr>
                <w:vertAlign w:val="superscript"/>
              </w:rPr>
              <w:t>3</w:t>
            </w:r>
            <w:r w:rsidRPr="005F240D">
              <w:t>.</w:t>
            </w:r>
          </w:p>
          <w:p w:rsidR="00A72B9C" w:rsidRPr="002E25BD" w:rsidRDefault="00A72B9C" w:rsidP="003263D1">
            <w:pPr>
              <w:widowControl w:val="0"/>
              <w:spacing w:line="360" w:lineRule="auto"/>
              <w:ind w:firstLine="0"/>
              <w:jc w:val="both"/>
              <w:rPr>
                <w:strike/>
              </w:rPr>
            </w:pPr>
            <w:r w:rsidRPr="005F240D">
              <w:t xml:space="preserve">Цена деления – не более </w:t>
            </w:r>
            <w:r w:rsidR="003263D1" w:rsidRPr="005F240D">
              <w:t>2</w:t>
            </w:r>
            <w:r w:rsidRPr="005F240D">
              <w:t xml:space="preserve"> см</w:t>
            </w:r>
            <w:r w:rsidRPr="005F240D">
              <w:rPr>
                <w:vertAlign w:val="superscript"/>
              </w:rPr>
              <w:t>3</w:t>
            </w:r>
          </w:p>
        </w:tc>
      </w:tr>
      <w:tr w:rsidR="00A72B9C" w:rsidTr="00A57848">
        <w:tc>
          <w:tcPr>
            <w:tcW w:w="4785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Секундомер</w:t>
            </w:r>
          </w:p>
        </w:tc>
        <w:tc>
          <w:tcPr>
            <w:tcW w:w="4786" w:type="dxa"/>
          </w:tcPr>
          <w:p w:rsidR="00A72B9C" w:rsidRDefault="00A72B9C" w:rsidP="00A57848">
            <w:pPr>
              <w:widowControl w:val="0"/>
              <w:spacing w:line="240" w:lineRule="auto"/>
              <w:ind w:firstLine="0"/>
            </w:pPr>
            <w:r>
              <w:t xml:space="preserve">± </w:t>
            </w:r>
            <w:r w:rsidRPr="00F31C0B">
              <w:t xml:space="preserve">0,2 </w:t>
            </w:r>
            <w:proofErr w:type="gramStart"/>
            <w:r w:rsidRPr="00F31C0B">
              <w:t>с</w:t>
            </w:r>
            <w:proofErr w:type="gramEnd"/>
            <w:r>
              <w:t xml:space="preserve"> </w:t>
            </w:r>
            <w:proofErr w:type="gramStart"/>
            <w:r w:rsidRPr="00F31C0B">
              <w:t>при</w:t>
            </w:r>
            <w:proofErr w:type="gramEnd"/>
            <w:r w:rsidRPr="00F31C0B">
              <w:t xml:space="preserve"> измерении интервалов времени до 10 мин</w:t>
            </w:r>
            <w:r>
              <w:t>;</w:t>
            </w:r>
          </w:p>
          <w:p w:rsidR="00A72B9C" w:rsidRDefault="00A72B9C" w:rsidP="00A57848">
            <w:pPr>
              <w:widowControl w:val="0"/>
              <w:spacing w:line="240" w:lineRule="auto"/>
              <w:ind w:firstLine="0"/>
            </w:pPr>
            <w:r>
              <w:t xml:space="preserve">± </w:t>
            </w:r>
            <w:r w:rsidRPr="00F31C0B">
              <w:t xml:space="preserve">1 </w:t>
            </w:r>
            <w:proofErr w:type="gramStart"/>
            <w:r w:rsidRPr="00F31C0B">
              <w:t>с</w:t>
            </w:r>
            <w:proofErr w:type="gramEnd"/>
            <w:r>
              <w:t xml:space="preserve"> </w:t>
            </w:r>
            <w:proofErr w:type="gramStart"/>
            <w:r w:rsidRPr="00F31C0B">
              <w:t>при</w:t>
            </w:r>
            <w:proofErr w:type="gramEnd"/>
            <w:r w:rsidRPr="00F31C0B">
              <w:t xml:space="preserve"> измерении интервалов времени 10 мин и более</w:t>
            </w:r>
          </w:p>
        </w:tc>
      </w:tr>
      <w:tr w:rsidR="00A72B9C" w:rsidTr="00A57848">
        <w:tc>
          <w:tcPr>
            <w:tcW w:w="4785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 w:rsidRPr="00F31C0B">
              <w:t>Климатическая камера тепла и холода</w:t>
            </w:r>
          </w:p>
        </w:tc>
        <w:tc>
          <w:tcPr>
            <w:tcW w:w="4786" w:type="dxa"/>
          </w:tcPr>
          <w:p w:rsidR="00A72B9C" w:rsidRDefault="00A72B9C" w:rsidP="00A57848">
            <w:pPr>
              <w:widowControl w:val="0"/>
              <w:spacing w:line="360" w:lineRule="auto"/>
              <w:ind w:firstLine="0"/>
              <w:jc w:val="both"/>
            </w:pPr>
            <w:r w:rsidRPr="00F31C0B">
              <w:t>± 2,0</w:t>
            </w:r>
            <w:proofErr w:type="gramStart"/>
            <w:r w:rsidRPr="00F31C0B">
              <w:t xml:space="preserve"> °С</w:t>
            </w:r>
            <w:proofErr w:type="gramEnd"/>
          </w:p>
        </w:tc>
      </w:tr>
      <w:tr w:rsidR="00A72B9C" w:rsidTr="00A57848">
        <w:tc>
          <w:tcPr>
            <w:tcW w:w="4785" w:type="dxa"/>
          </w:tcPr>
          <w:p w:rsidR="00A72B9C" w:rsidRPr="00F31C0B" w:rsidRDefault="00A72B9C" w:rsidP="00A57848">
            <w:pPr>
              <w:widowControl w:val="0"/>
              <w:spacing w:line="240" w:lineRule="auto"/>
              <w:ind w:firstLine="0"/>
            </w:pPr>
            <w:r>
              <w:t>Прибор электроизмерительный комбинированный</w:t>
            </w:r>
          </w:p>
        </w:tc>
        <w:tc>
          <w:tcPr>
            <w:tcW w:w="4786" w:type="dxa"/>
          </w:tcPr>
          <w:p w:rsidR="00A72B9C" w:rsidRPr="00F31C0B" w:rsidRDefault="00A72B9C" w:rsidP="00A57848">
            <w:pPr>
              <w:widowControl w:val="0"/>
              <w:spacing w:line="360" w:lineRule="auto"/>
              <w:ind w:firstLine="0"/>
              <w:jc w:val="both"/>
            </w:pPr>
            <w:r>
              <w:t>Класс точности не ниже 4,0</w:t>
            </w:r>
          </w:p>
        </w:tc>
      </w:tr>
      <w:tr w:rsidR="00A72B9C" w:rsidTr="00A57848">
        <w:tc>
          <w:tcPr>
            <w:tcW w:w="4785" w:type="dxa"/>
          </w:tcPr>
          <w:p w:rsidR="00A72B9C" w:rsidRDefault="00A72B9C" w:rsidP="00A57848">
            <w:pPr>
              <w:widowControl w:val="0"/>
              <w:spacing w:line="240" w:lineRule="auto"/>
              <w:ind w:firstLine="0"/>
            </w:pPr>
            <w:r>
              <w:t>Термометр</w:t>
            </w:r>
          </w:p>
        </w:tc>
        <w:tc>
          <w:tcPr>
            <w:tcW w:w="4786" w:type="dxa"/>
          </w:tcPr>
          <w:p w:rsidR="00A72B9C" w:rsidRDefault="00A72B9C" w:rsidP="00F66EC1">
            <w:pPr>
              <w:widowControl w:val="0"/>
              <w:spacing w:line="360" w:lineRule="auto"/>
              <w:ind w:firstLine="0"/>
              <w:jc w:val="both"/>
            </w:pPr>
            <w:r>
              <w:t>± 1</w:t>
            </w:r>
            <w:proofErr w:type="gramStart"/>
            <w:r w:rsidR="00F66EC1">
              <w:t xml:space="preserve"> </w:t>
            </w:r>
            <w:r>
              <w:t>°С</w:t>
            </w:r>
            <w:proofErr w:type="gramEnd"/>
          </w:p>
        </w:tc>
      </w:tr>
    </w:tbl>
    <w:p w:rsidR="00B21C40" w:rsidRDefault="00B21C40" w:rsidP="00A72B9C">
      <w:pPr>
        <w:widowControl w:val="0"/>
        <w:spacing w:line="360" w:lineRule="auto"/>
        <w:ind w:firstLine="709"/>
        <w:jc w:val="both"/>
      </w:pPr>
    </w:p>
    <w:p w:rsidR="001C3827" w:rsidRDefault="003263D1" w:rsidP="001C3827">
      <w:pPr>
        <w:widowControl w:val="0"/>
        <w:spacing w:line="360" w:lineRule="auto"/>
        <w:ind w:firstLine="709"/>
        <w:jc w:val="both"/>
      </w:pPr>
      <w:r w:rsidRPr="005F240D">
        <w:t>7.1.5</w:t>
      </w:r>
      <w:proofErr w:type="gramStart"/>
      <w:r>
        <w:t xml:space="preserve"> </w:t>
      </w:r>
      <w:r w:rsidR="00A72B9C" w:rsidRPr="005311A9">
        <w:t>П</w:t>
      </w:r>
      <w:proofErr w:type="gramEnd"/>
      <w:r w:rsidR="00A72B9C" w:rsidRPr="005311A9">
        <w:t>ри испытаниях допускается</w:t>
      </w:r>
      <w:r w:rsidR="00A72B9C">
        <w:t xml:space="preserve"> </w:t>
      </w:r>
      <w:r w:rsidR="00A72B9C" w:rsidRPr="005311A9">
        <w:t>применять средства измерений, не оговоренные в настоящем стандарте, при условии обеспечения ими требуемой точности измерений.</w:t>
      </w:r>
    </w:p>
    <w:p w:rsidR="001C3827" w:rsidRDefault="000E2D9F" w:rsidP="001C3827">
      <w:pPr>
        <w:widowControl w:val="0"/>
        <w:spacing w:line="360" w:lineRule="auto"/>
        <w:ind w:firstLine="0"/>
        <w:jc w:val="both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.25pt;margin-top:6.75pt;width:115.2pt;height:.6pt;flip:y;z-index:251663360" o:connectortype="straight"/>
        </w:pict>
      </w:r>
    </w:p>
    <w:p w:rsidR="001C3827" w:rsidRPr="001C3827" w:rsidRDefault="001C3827" w:rsidP="001C3827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r>
        <w:t xml:space="preserve">* </w:t>
      </w:r>
      <w:r w:rsidRPr="001C3827">
        <w:rPr>
          <w:sz w:val="22"/>
          <w:szCs w:val="22"/>
        </w:rPr>
        <w:t xml:space="preserve">В Российской Федерации действует ГОСТ </w:t>
      </w:r>
      <w:proofErr w:type="gramStart"/>
      <w:r w:rsidRPr="001C3827">
        <w:rPr>
          <w:sz w:val="22"/>
          <w:szCs w:val="22"/>
        </w:rPr>
        <w:t>Р</w:t>
      </w:r>
      <w:proofErr w:type="gramEnd"/>
      <w:r w:rsidRPr="001C3827">
        <w:rPr>
          <w:sz w:val="22"/>
          <w:szCs w:val="22"/>
        </w:rPr>
        <w:t xml:space="preserve"> 51232</w:t>
      </w:r>
      <w:r w:rsidR="0086767E" w:rsidRPr="0086767E">
        <w:rPr>
          <w:sz w:val="22"/>
          <w:szCs w:val="22"/>
        </w:rPr>
        <w:t>–</w:t>
      </w:r>
      <w:r w:rsidRPr="001C3827">
        <w:rPr>
          <w:sz w:val="22"/>
          <w:szCs w:val="22"/>
        </w:rPr>
        <w:t xml:space="preserve">98 </w:t>
      </w:r>
      <w:r w:rsidR="0086767E">
        <w:rPr>
          <w:sz w:val="22"/>
          <w:szCs w:val="22"/>
        </w:rPr>
        <w:t>«</w:t>
      </w:r>
      <w:r w:rsidRPr="001C3827">
        <w:rPr>
          <w:sz w:val="22"/>
          <w:szCs w:val="22"/>
        </w:rPr>
        <w:t>Вода питьевая. Общие требования к организации и методам контроля качества</w:t>
      </w:r>
      <w:r w:rsidR="0086767E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5642AB" w:rsidRDefault="005642AB" w:rsidP="00A72B9C">
      <w:pPr>
        <w:widowControl w:val="0"/>
        <w:spacing w:line="360" w:lineRule="auto"/>
        <w:ind w:firstLine="709"/>
        <w:jc w:val="both"/>
        <w:rPr>
          <w:b/>
        </w:rPr>
      </w:pPr>
    </w:p>
    <w:p w:rsidR="00D24054" w:rsidRPr="00D24054" w:rsidRDefault="00D24054" w:rsidP="00A72B9C">
      <w:pPr>
        <w:widowControl w:val="0"/>
        <w:spacing w:line="360" w:lineRule="auto"/>
        <w:ind w:firstLine="709"/>
        <w:jc w:val="both"/>
        <w:rPr>
          <w:b/>
        </w:rPr>
      </w:pPr>
      <w:r w:rsidRPr="005F240D">
        <w:rPr>
          <w:b/>
        </w:rPr>
        <w:lastRenderedPageBreak/>
        <w:t>7.2 Проверка визуальным осмотром</w:t>
      </w:r>
    </w:p>
    <w:p w:rsidR="00A72B9C" w:rsidRPr="00A72B9C" w:rsidRDefault="00A72B9C" w:rsidP="00DA619F">
      <w:pPr>
        <w:widowControl w:val="0"/>
        <w:spacing w:line="360" w:lineRule="auto"/>
        <w:ind w:firstLine="709"/>
        <w:jc w:val="both"/>
        <w:rPr>
          <w:b/>
        </w:rPr>
      </w:pPr>
    </w:p>
    <w:p w:rsidR="003E1BC7" w:rsidRDefault="003E1BC7" w:rsidP="00DA619F">
      <w:pPr>
        <w:widowControl w:val="0"/>
        <w:spacing w:line="360" w:lineRule="auto"/>
        <w:ind w:firstLine="709"/>
        <w:jc w:val="both"/>
      </w:pPr>
      <w:bookmarkStart w:id="4" w:name="PO0000165"/>
      <w:bookmarkStart w:id="5" w:name="PO0000178"/>
      <w:r w:rsidRPr="00604011">
        <w:t>Все устройства, подлежащие испытаниям, предварительно осматривают на отсутствие очевидных дефектов</w:t>
      </w:r>
      <w:bookmarkEnd w:id="4"/>
      <w:r w:rsidRPr="00604011">
        <w:t xml:space="preserve">. </w:t>
      </w:r>
      <w:proofErr w:type="gramStart"/>
      <w:r w:rsidRPr="00604011">
        <w:t xml:space="preserve">Проверяют соответствие объема данных, содержащихся в представленной ТД, требованиям настоящего </w:t>
      </w:r>
      <w:r>
        <w:t>стандарта</w:t>
      </w:r>
      <w:r w:rsidRPr="00604011">
        <w:t xml:space="preserve"> (</w:t>
      </w:r>
      <w:r>
        <w:t>4.2.1</w:t>
      </w:r>
      <w:r w:rsidRPr="00604011">
        <w:t xml:space="preserve">),  </w:t>
      </w:r>
      <w:r>
        <w:t xml:space="preserve">цвет окраски </w:t>
      </w:r>
      <w:r w:rsidR="003C3D3A">
        <w:t xml:space="preserve">пускового элемента (4.2.8), цвет окраски устройства </w:t>
      </w:r>
      <w:r>
        <w:t xml:space="preserve">(4.2.21), </w:t>
      </w:r>
      <w:r w:rsidRPr="00A76FD3">
        <w:t>маркировку (</w:t>
      </w:r>
      <w:r w:rsidR="00ED0FD1" w:rsidRPr="00A76FD3">
        <w:t>4.4</w:t>
      </w:r>
      <w:r w:rsidRPr="00A76FD3">
        <w:t xml:space="preserve">), наличие клеммы и знака заземления </w:t>
      </w:r>
      <w:r w:rsidR="00ED0FD1" w:rsidRPr="00A76FD3">
        <w:t>(</w:t>
      </w:r>
      <w:r w:rsidRPr="00A76FD3">
        <w:t xml:space="preserve">5.5), </w:t>
      </w:r>
      <w:r w:rsidR="00A76FD3" w:rsidRPr="00A76FD3">
        <w:t xml:space="preserve">наличие </w:t>
      </w:r>
      <w:r w:rsidR="00A76FD3" w:rsidRPr="00A76FD3">
        <w:rPr>
          <w:rFonts w:eastAsiaTheme="minorHAnsi"/>
          <w:kern w:val="0"/>
          <w:lang w:eastAsia="en-US"/>
        </w:rPr>
        <w:t xml:space="preserve">предохранительного устройства от повышения давления сжатого воздуха (газа), </w:t>
      </w:r>
      <w:r w:rsidR="00A76FD3" w:rsidRPr="00A76FD3">
        <w:t xml:space="preserve">устройств для измерения давления, фильтров, </w:t>
      </w:r>
      <w:r w:rsidR="00A76FD3" w:rsidRPr="00A76FD3">
        <w:rPr>
          <w:rFonts w:eastAsiaTheme="minorHAnsi"/>
          <w:kern w:val="0"/>
          <w:lang w:eastAsia="en-US"/>
        </w:rPr>
        <w:t>устройств слива жидкостей</w:t>
      </w:r>
      <w:r w:rsidR="00A76FD3" w:rsidRPr="00A76FD3">
        <w:t xml:space="preserve"> </w:t>
      </w:r>
      <w:r w:rsidRPr="00A76FD3">
        <w:t>(4.2.7), наличие узлов для опломбирования и возможности визуального контроля состояния ручных запорных</w:t>
      </w:r>
      <w:r w:rsidRPr="00B249F5">
        <w:t xml:space="preserve"> устройств (4.2.16</w:t>
      </w:r>
      <w:proofErr w:type="gramEnd"/>
      <w:r w:rsidRPr="00B249F5">
        <w:t>, 4.2.17), возможность демонтажа устройств измерения давления для их периодической поверки</w:t>
      </w:r>
      <w:r>
        <w:t xml:space="preserve"> </w:t>
      </w:r>
      <w:r w:rsidRPr="00B249F5">
        <w:t>(4.2.18).</w:t>
      </w:r>
    </w:p>
    <w:p w:rsidR="003C3D3A" w:rsidRDefault="003C3D3A" w:rsidP="00757008">
      <w:pPr>
        <w:spacing w:line="360" w:lineRule="auto"/>
        <w:ind w:firstLine="709"/>
        <w:jc w:val="both"/>
      </w:pPr>
      <w:proofErr w:type="gramStart"/>
      <w:r w:rsidRPr="006A1C31">
        <w:rPr>
          <w:sz w:val="22"/>
          <w:szCs w:val="22"/>
        </w:rPr>
        <w:t>П</w:t>
      </w:r>
      <w:proofErr w:type="gramEnd"/>
      <w:r w:rsidRPr="006A1C31">
        <w:rPr>
          <w:sz w:val="22"/>
          <w:szCs w:val="22"/>
        </w:rPr>
        <w:t xml:space="preserve"> р и м е ч а н и е – </w:t>
      </w:r>
      <w:r w:rsidRPr="003C3D3A">
        <w:rPr>
          <w:rFonts w:eastAsiaTheme="minorHAnsi"/>
          <w:kern w:val="0"/>
          <w:sz w:val="22"/>
          <w:szCs w:val="22"/>
          <w:lang w:eastAsia="en-US"/>
        </w:rPr>
        <w:t>Проверк</w:t>
      </w:r>
      <w:r w:rsidR="008E108F">
        <w:rPr>
          <w:rFonts w:eastAsiaTheme="minorHAnsi"/>
          <w:kern w:val="0"/>
          <w:sz w:val="22"/>
          <w:szCs w:val="22"/>
          <w:lang w:eastAsia="en-US"/>
        </w:rPr>
        <w:t>у</w:t>
      </w:r>
      <w:r w:rsidRPr="003C3D3A">
        <w:rPr>
          <w:rFonts w:eastAsiaTheme="minorHAnsi"/>
          <w:kern w:val="0"/>
          <w:sz w:val="22"/>
          <w:szCs w:val="22"/>
          <w:lang w:eastAsia="en-US"/>
        </w:rPr>
        <w:t xml:space="preserve"> цвета окраски устройства </w:t>
      </w:r>
      <w:r w:rsidR="00E60F6A">
        <w:rPr>
          <w:rFonts w:eastAsiaTheme="minorHAnsi"/>
          <w:kern w:val="0"/>
          <w:sz w:val="22"/>
          <w:szCs w:val="22"/>
          <w:lang w:eastAsia="en-US"/>
        </w:rPr>
        <w:t xml:space="preserve">(4.2.21) </w:t>
      </w:r>
      <w:r w:rsidRPr="003C3D3A">
        <w:rPr>
          <w:rFonts w:eastAsiaTheme="minorHAnsi"/>
          <w:kern w:val="0"/>
          <w:sz w:val="22"/>
          <w:szCs w:val="22"/>
          <w:lang w:eastAsia="en-US"/>
        </w:rPr>
        <w:t>провод</w:t>
      </w:r>
      <w:r w:rsidR="008E108F">
        <w:rPr>
          <w:rFonts w:eastAsiaTheme="minorHAnsi"/>
          <w:kern w:val="0"/>
          <w:sz w:val="22"/>
          <w:szCs w:val="22"/>
          <w:lang w:eastAsia="en-US"/>
        </w:rPr>
        <w:t>ят</w:t>
      </w:r>
      <w:r w:rsidRPr="003C3D3A">
        <w:rPr>
          <w:rFonts w:eastAsiaTheme="minorHAnsi"/>
          <w:kern w:val="0"/>
          <w:sz w:val="22"/>
          <w:szCs w:val="22"/>
          <w:lang w:eastAsia="en-US"/>
        </w:rPr>
        <w:t>, если требование 4.2.21 распространяется на проверяемое устройство.</w:t>
      </w:r>
    </w:p>
    <w:p w:rsidR="006B6613" w:rsidRDefault="006B6613" w:rsidP="00DA619F">
      <w:pPr>
        <w:widowControl w:val="0"/>
        <w:spacing w:line="360" w:lineRule="auto"/>
        <w:ind w:firstLine="709"/>
        <w:jc w:val="both"/>
      </w:pPr>
    </w:p>
    <w:p w:rsidR="00D24054" w:rsidRPr="00D24054" w:rsidRDefault="00D24054" w:rsidP="00DA619F">
      <w:pPr>
        <w:widowControl w:val="0"/>
        <w:spacing w:line="360" w:lineRule="auto"/>
        <w:ind w:firstLine="709"/>
        <w:jc w:val="both"/>
        <w:rPr>
          <w:b/>
        </w:rPr>
      </w:pPr>
      <w:r w:rsidRPr="005F240D">
        <w:rPr>
          <w:b/>
        </w:rPr>
        <w:t xml:space="preserve">7.3 Проверка </w:t>
      </w:r>
      <w:r w:rsidR="00051B42">
        <w:rPr>
          <w:b/>
        </w:rPr>
        <w:t>из</w:t>
      </w:r>
      <w:r w:rsidRPr="005F240D">
        <w:rPr>
          <w:b/>
        </w:rPr>
        <w:t>мерительным инструментом</w:t>
      </w:r>
    </w:p>
    <w:p w:rsidR="00D24054" w:rsidRPr="00604011" w:rsidRDefault="00D24054" w:rsidP="00DA619F">
      <w:pPr>
        <w:widowControl w:val="0"/>
        <w:spacing w:line="360" w:lineRule="auto"/>
        <w:ind w:firstLine="709"/>
        <w:jc w:val="both"/>
      </w:pPr>
    </w:p>
    <w:p w:rsidR="003E1BC7" w:rsidRDefault="003E1BC7" w:rsidP="00DA619F">
      <w:pPr>
        <w:widowControl w:val="0"/>
        <w:spacing w:line="360" w:lineRule="auto"/>
        <w:ind w:firstLine="709"/>
        <w:jc w:val="both"/>
      </w:pPr>
      <w:r w:rsidRPr="00EF7675">
        <w:t>Проверку присоединительных размеров (</w:t>
      </w:r>
      <w:r>
        <w:t>4.2.19</w:t>
      </w:r>
      <w:r w:rsidRPr="00EF7675">
        <w:t>)</w:t>
      </w:r>
      <w:r>
        <w:t>,</w:t>
      </w:r>
      <w:r w:rsidRPr="00EF7675">
        <w:t xml:space="preserve"> габаритных размеров и массы (</w:t>
      </w:r>
      <w:r>
        <w:t>4.2.20</w:t>
      </w:r>
      <w:r w:rsidRPr="00EF7675">
        <w:t xml:space="preserve">) осуществляют соответствующим </w:t>
      </w:r>
      <w:r w:rsidR="00051B42">
        <w:t>из</w:t>
      </w:r>
      <w:r w:rsidRPr="00EF7675">
        <w:t>мерительным инструментом.</w:t>
      </w:r>
    </w:p>
    <w:p w:rsidR="00695188" w:rsidRPr="00EF7675" w:rsidRDefault="00695188" w:rsidP="00DA619F">
      <w:pPr>
        <w:widowControl w:val="0"/>
        <w:spacing w:line="360" w:lineRule="auto"/>
        <w:ind w:firstLine="709"/>
        <w:jc w:val="both"/>
      </w:pPr>
    </w:p>
    <w:p w:rsidR="00BD335A" w:rsidRPr="001E7211" w:rsidRDefault="006B6613" w:rsidP="00DA619F">
      <w:pPr>
        <w:widowControl w:val="0"/>
        <w:spacing w:line="360" w:lineRule="auto"/>
        <w:ind w:firstLine="709"/>
        <w:jc w:val="both"/>
        <w:rPr>
          <w:b/>
        </w:rPr>
      </w:pPr>
      <w:r w:rsidRPr="005F240D">
        <w:rPr>
          <w:b/>
        </w:rPr>
        <w:t xml:space="preserve">7.4 </w:t>
      </w:r>
      <w:r w:rsidR="00BD335A" w:rsidRPr="005F240D">
        <w:rPr>
          <w:b/>
        </w:rPr>
        <w:t>Испытания на прочность</w:t>
      </w:r>
    </w:p>
    <w:p w:rsidR="00695188" w:rsidRDefault="00695188" w:rsidP="00DA619F">
      <w:pPr>
        <w:widowControl w:val="0"/>
        <w:spacing w:line="360" w:lineRule="auto"/>
        <w:ind w:firstLine="709"/>
        <w:jc w:val="both"/>
      </w:pPr>
    </w:p>
    <w:p w:rsidR="00D65E17" w:rsidRPr="00DE129B" w:rsidRDefault="006B6613" w:rsidP="00DA619F">
      <w:pPr>
        <w:widowControl w:val="0"/>
        <w:spacing w:line="360" w:lineRule="auto"/>
        <w:ind w:firstLine="709"/>
        <w:jc w:val="both"/>
      </w:pPr>
      <w:r w:rsidRPr="005F240D">
        <w:t xml:space="preserve">7.4.1 </w:t>
      </w:r>
      <w:r w:rsidR="00D65E17" w:rsidRPr="005F240D">
        <w:t>Прочность и плотность материала деталей, сварных швов и других</w:t>
      </w:r>
      <w:r w:rsidR="00D65E17" w:rsidRPr="00DE129B">
        <w:t xml:space="preserve"> соединений проверяют в рабочем положении </w:t>
      </w:r>
      <w:r w:rsidR="00D65E17" w:rsidRPr="00DE129B">
        <w:rPr>
          <w:rStyle w:val="af5"/>
          <w:sz w:val="24"/>
          <w:szCs w:val="24"/>
        </w:rPr>
        <w:t xml:space="preserve">(положении </w:t>
      </w:r>
      <w:r w:rsidR="00DA50E8">
        <w:rPr>
          <w:rStyle w:val="af5"/>
          <w:sz w:val="24"/>
          <w:szCs w:val="24"/>
        </w:rPr>
        <w:t>«</w:t>
      </w:r>
      <w:r w:rsidR="00D65E17" w:rsidRPr="00DE129B">
        <w:rPr>
          <w:rStyle w:val="af5"/>
          <w:sz w:val="24"/>
          <w:szCs w:val="24"/>
        </w:rPr>
        <w:t>Пуск</w:t>
      </w:r>
      <w:r w:rsidR="00DA50E8">
        <w:rPr>
          <w:rStyle w:val="af5"/>
          <w:sz w:val="24"/>
          <w:szCs w:val="24"/>
        </w:rPr>
        <w:t>»</w:t>
      </w:r>
      <w:r w:rsidR="00D65E17" w:rsidRPr="00DE129B">
        <w:rPr>
          <w:rStyle w:val="af5"/>
          <w:sz w:val="24"/>
          <w:szCs w:val="24"/>
        </w:rPr>
        <w:t xml:space="preserve">) </w:t>
      </w:r>
      <w:r w:rsidR="00D65E17" w:rsidRPr="00DE129B">
        <w:t xml:space="preserve">запорных органов устройства гидравлическим давлением, равным 1,5-кратному значению расчетного давления, в течение не менее 5 мин. Скорость нарастания давления </w:t>
      </w:r>
      <w:r w:rsidR="001F2A67">
        <w:t>–</w:t>
      </w:r>
      <w:r w:rsidR="00D65E17" w:rsidRPr="00DE129B">
        <w:t xml:space="preserve"> не более 0,5 МПа/</w:t>
      </w:r>
      <w:proofErr w:type="gramStart"/>
      <w:r w:rsidR="00D65E17" w:rsidRPr="00DE129B">
        <w:t>с</w:t>
      </w:r>
      <w:proofErr w:type="gramEnd"/>
      <w:r w:rsidR="00D65E17" w:rsidRPr="00DE129B">
        <w:t>.</w:t>
      </w:r>
    </w:p>
    <w:p w:rsidR="00D65E17" w:rsidRPr="00DE129B" w:rsidRDefault="00D65E17" w:rsidP="00DA619F">
      <w:pPr>
        <w:widowControl w:val="0"/>
        <w:spacing w:line="360" w:lineRule="auto"/>
        <w:ind w:firstLine="709"/>
        <w:jc w:val="both"/>
      </w:pPr>
      <w:r w:rsidRPr="00DE129B">
        <w:t>Допускается проводить испытания на прочность воздухом в специально оборудованном боксе (</w:t>
      </w:r>
      <w:proofErr w:type="spellStart"/>
      <w:r w:rsidRPr="00DE129B">
        <w:t>бронекабине</w:t>
      </w:r>
      <w:proofErr w:type="spellEnd"/>
      <w:r w:rsidRPr="00DE129B">
        <w:t xml:space="preserve">) или при соблюдении </w:t>
      </w:r>
      <w:r w:rsidRPr="00D65E17">
        <w:t xml:space="preserve">дополнительных </w:t>
      </w:r>
      <w:r w:rsidRPr="00DE129B">
        <w:t>требований техники безопасности.</w:t>
      </w:r>
    </w:p>
    <w:p w:rsidR="00D65E17" w:rsidRPr="005F240D" w:rsidRDefault="006B6613" w:rsidP="00DA619F">
      <w:pPr>
        <w:widowControl w:val="0"/>
        <w:spacing w:line="360" w:lineRule="auto"/>
        <w:ind w:firstLine="709"/>
        <w:jc w:val="both"/>
      </w:pPr>
      <w:r w:rsidRPr="005F240D">
        <w:t xml:space="preserve">7.4.2 </w:t>
      </w:r>
      <w:r w:rsidR="00D65E17" w:rsidRPr="005F240D">
        <w:t>Материал деталей и сварных швов считают прочным, если при визуальном контроле после испытаний не обнаружено механических разрушений или остаточных деформаций.</w:t>
      </w:r>
    </w:p>
    <w:p w:rsidR="00D65E17" w:rsidRPr="005F240D" w:rsidRDefault="006B6613" w:rsidP="00DA619F">
      <w:pPr>
        <w:widowControl w:val="0"/>
        <w:spacing w:line="360" w:lineRule="auto"/>
        <w:ind w:firstLine="709"/>
        <w:jc w:val="both"/>
      </w:pPr>
      <w:r w:rsidRPr="005F240D">
        <w:t xml:space="preserve">7.4.3 </w:t>
      </w:r>
      <w:r w:rsidR="00D65E17" w:rsidRPr="005F240D">
        <w:t xml:space="preserve">Материал деталей и сварных швов считают плотным, если при испытании водой не обнаружено утечек или «потений», при испытании воздухом – не </w:t>
      </w:r>
      <w:r w:rsidR="00D65E17" w:rsidRPr="005F240D">
        <w:lastRenderedPageBreak/>
        <w:t>обнаружены утечки воздуха.</w:t>
      </w:r>
    </w:p>
    <w:p w:rsidR="00D65E17" w:rsidRDefault="00D65E17" w:rsidP="00DA619F">
      <w:pPr>
        <w:widowControl w:val="0"/>
        <w:spacing w:line="360" w:lineRule="auto"/>
        <w:ind w:firstLine="709"/>
        <w:jc w:val="both"/>
      </w:pPr>
      <w:r w:rsidRPr="005F240D">
        <w:t xml:space="preserve">Методы контроля плотности </w:t>
      </w:r>
      <w:r w:rsidR="001F2A67">
        <w:t>–</w:t>
      </w:r>
      <w:r w:rsidRPr="005F240D">
        <w:t xml:space="preserve"> по </w:t>
      </w:r>
      <w:r w:rsidRPr="00DA50E8">
        <w:rPr>
          <w:i/>
        </w:rPr>
        <w:t>ГОСТ 33257</w:t>
      </w:r>
      <w:r w:rsidRPr="005F240D">
        <w:t>.</w:t>
      </w:r>
    </w:p>
    <w:p w:rsidR="00695188" w:rsidRDefault="00695188" w:rsidP="00684259">
      <w:pPr>
        <w:widowControl w:val="0"/>
        <w:spacing w:line="360" w:lineRule="auto"/>
        <w:ind w:firstLine="709"/>
        <w:jc w:val="both"/>
      </w:pPr>
    </w:p>
    <w:p w:rsidR="00BD335A" w:rsidRPr="00772F9A" w:rsidRDefault="006B6613" w:rsidP="00684259">
      <w:pPr>
        <w:widowControl w:val="0"/>
        <w:spacing w:line="360" w:lineRule="auto"/>
        <w:ind w:firstLine="709"/>
        <w:rPr>
          <w:b/>
        </w:rPr>
      </w:pPr>
      <w:r w:rsidRPr="00772F9A">
        <w:rPr>
          <w:b/>
        </w:rPr>
        <w:t xml:space="preserve">7.5 </w:t>
      </w:r>
      <w:r w:rsidR="00BD335A" w:rsidRPr="00772F9A">
        <w:rPr>
          <w:b/>
        </w:rPr>
        <w:t>Испытания на герметичность</w:t>
      </w:r>
    </w:p>
    <w:p w:rsidR="00695188" w:rsidRPr="00772F9A" w:rsidRDefault="00695188" w:rsidP="00684259">
      <w:pPr>
        <w:widowControl w:val="0"/>
        <w:spacing w:line="360" w:lineRule="auto"/>
        <w:ind w:firstLine="709"/>
        <w:jc w:val="both"/>
      </w:pPr>
    </w:p>
    <w:p w:rsidR="00E01BEA" w:rsidRPr="00772F9A" w:rsidRDefault="006B6613" w:rsidP="00DA619F">
      <w:pPr>
        <w:widowControl w:val="0"/>
        <w:spacing w:line="360" w:lineRule="auto"/>
        <w:ind w:firstLine="709"/>
        <w:jc w:val="both"/>
      </w:pPr>
      <w:r w:rsidRPr="00772F9A">
        <w:t xml:space="preserve">7.5.1 </w:t>
      </w:r>
      <w:r w:rsidR="00E01BEA" w:rsidRPr="00772F9A">
        <w:t xml:space="preserve">Герметичность комплектующего оборудования устройства, трубопроводов и их соединений относительно внешней среды проверяют в рабочем положении запорных органов устройства пневматическим давлением. Значение давления испытательной среды устанавливают не </w:t>
      </w:r>
      <w:proofErr w:type="gramStart"/>
      <w:r w:rsidR="00E01BEA" w:rsidRPr="00772F9A">
        <w:t>менее рабочего</w:t>
      </w:r>
      <w:proofErr w:type="gramEnd"/>
      <w:r w:rsidR="00E01BEA" w:rsidRPr="00772F9A">
        <w:t xml:space="preserve"> давления на вводе в устройство. Скорость нарастания давления </w:t>
      </w:r>
      <w:r w:rsidR="001F2A67">
        <w:t>–</w:t>
      </w:r>
      <w:r w:rsidR="00E01BEA" w:rsidRPr="00772F9A">
        <w:t xml:space="preserve"> не более 0,1 МПа/с. Продолжительность выдержки </w:t>
      </w:r>
      <w:r w:rsidR="001F2A67">
        <w:t>–</w:t>
      </w:r>
      <w:r w:rsidR="00E01BEA" w:rsidRPr="00772F9A">
        <w:t xml:space="preserve"> не менее 3 мин.</w:t>
      </w:r>
    </w:p>
    <w:p w:rsidR="00E01BEA" w:rsidRDefault="006B6613" w:rsidP="00DA619F">
      <w:pPr>
        <w:widowControl w:val="0"/>
        <w:spacing w:line="360" w:lineRule="auto"/>
        <w:ind w:firstLine="709"/>
        <w:jc w:val="both"/>
      </w:pPr>
      <w:r w:rsidRPr="00772F9A">
        <w:t xml:space="preserve">7.5.2 </w:t>
      </w:r>
      <w:r w:rsidR="00E01BEA" w:rsidRPr="00772F9A">
        <w:t xml:space="preserve">Утечка воздуха через монтажные соединения и уплотнения комплектующего оборудования и трубопроводов не допускается. Методы контроля герметичности </w:t>
      </w:r>
      <w:r w:rsidR="001F2A67">
        <w:t>–</w:t>
      </w:r>
      <w:r w:rsidR="00E01BEA" w:rsidRPr="00772F9A">
        <w:t xml:space="preserve"> по </w:t>
      </w:r>
      <w:r w:rsidR="00E01BEA" w:rsidRPr="00B24588">
        <w:rPr>
          <w:i/>
        </w:rPr>
        <w:t>ГОСТ 33257</w:t>
      </w:r>
      <w:r w:rsidR="00E01BEA" w:rsidRPr="00772F9A">
        <w:t>.</w:t>
      </w:r>
    </w:p>
    <w:p w:rsidR="00684259" w:rsidRDefault="00684259" w:rsidP="00684259">
      <w:pPr>
        <w:widowControl w:val="0"/>
        <w:spacing w:line="360" w:lineRule="auto"/>
        <w:ind w:firstLine="709"/>
        <w:jc w:val="both"/>
      </w:pPr>
    </w:p>
    <w:p w:rsidR="002527EC" w:rsidRPr="00772F9A" w:rsidRDefault="000D66AA" w:rsidP="00684259">
      <w:pPr>
        <w:widowControl w:val="0"/>
        <w:spacing w:line="360" w:lineRule="auto"/>
        <w:ind w:firstLine="709"/>
        <w:rPr>
          <w:b/>
        </w:rPr>
      </w:pPr>
      <w:r w:rsidRPr="00772F9A">
        <w:rPr>
          <w:b/>
        </w:rPr>
        <w:t xml:space="preserve">7.6 </w:t>
      </w:r>
      <w:r w:rsidR="002527EC" w:rsidRPr="00772F9A">
        <w:rPr>
          <w:b/>
        </w:rPr>
        <w:t xml:space="preserve">Испытания на герметичность затворов </w:t>
      </w:r>
      <w:r w:rsidR="002527EC" w:rsidRPr="00E70681">
        <w:t>(4.2.13)</w:t>
      </w:r>
    </w:p>
    <w:p w:rsidR="00695188" w:rsidRPr="00772F9A" w:rsidRDefault="00695188" w:rsidP="00684259">
      <w:pPr>
        <w:widowControl w:val="0"/>
        <w:spacing w:line="360" w:lineRule="auto"/>
        <w:ind w:firstLine="709"/>
        <w:jc w:val="both"/>
      </w:pPr>
    </w:p>
    <w:p w:rsidR="002527EC" w:rsidRPr="00DE129B" w:rsidRDefault="000D66AA" w:rsidP="00DA619F">
      <w:pPr>
        <w:widowControl w:val="0"/>
        <w:spacing w:line="360" w:lineRule="auto"/>
        <w:ind w:firstLine="709"/>
        <w:jc w:val="both"/>
      </w:pPr>
      <w:r w:rsidRPr="00772F9A">
        <w:t xml:space="preserve">7.6.1 </w:t>
      </w:r>
      <w:r w:rsidR="002527EC" w:rsidRPr="00772F9A">
        <w:t>Герметичность затворов запорной арматуры устройства проверяют в положении, соответствующем дежурному режиму.</w:t>
      </w:r>
      <w:r w:rsidR="002527EC" w:rsidRPr="00DE129B">
        <w:t xml:space="preserve"> </w:t>
      </w:r>
    </w:p>
    <w:p w:rsidR="002527EC" w:rsidRPr="00A27A80" w:rsidRDefault="000D66AA" w:rsidP="00DA619F">
      <w:pPr>
        <w:widowControl w:val="0"/>
        <w:spacing w:line="360" w:lineRule="auto"/>
        <w:ind w:firstLine="709"/>
        <w:jc w:val="both"/>
      </w:pPr>
      <w:r w:rsidRPr="00A27A80">
        <w:t xml:space="preserve">7.6.2 </w:t>
      </w:r>
      <w:r w:rsidR="002527EC" w:rsidRPr="00A27A80">
        <w:t>Вид испытательной среды и испытательное давление устанавливают в зависимости от рабочей среды арматуры:</w:t>
      </w:r>
    </w:p>
    <w:p w:rsidR="002527EC" w:rsidRPr="00A27A80" w:rsidRDefault="002527EC" w:rsidP="00DA619F">
      <w:pPr>
        <w:widowControl w:val="0"/>
        <w:spacing w:line="360" w:lineRule="auto"/>
        <w:ind w:firstLine="709"/>
        <w:jc w:val="both"/>
      </w:pPr>
      <w:r w:rsidRPr="00A27A80">
        <w:t>- для арматуры, которая по условиям эксплуатации находится под давлением воды, испытательная среда</w:t>
      </w:r>
      <w:r w:rsidR="00D13AA1">
        <w:t xml:space="preserve"> </w:t>
      </w:r>
      <w:r w:rsidR="00D13AA1">
        <w:t>–</w:t>
      </w:r>
      <w:r w:rsidRPr="00A27A80">
        <w:t xml:space="preserve"> вода, испытательное давление </w:t>
      </w:r>
      <w:proofErr w:type="spellStart"/>
      <w:r w:rsidRPr="00E70681">
        <w:rPr>
          <w:i/>
        </w:rPr>
        <w:t>Р</w:t>
      </w:r>
      <w:r w:rsidRPr="00961DAF">
        <w:rPr>
          <w:vertAlign w:val="subscript"/>
        </w:rPr>
        <w:t>исп</w:t>
      </w:r>
      <w:proofErr w:type="spellEnd"/>
      <w:r w:rsidR="00961DAF" w:rsidRPr="00961DAF">
        <w:rPr>
          <w:vertAlign w:val="subscript"/>
        </w:rPr>
        <w:t> </w:t>
      </w:r>
      <w:r w:rsidRPr="00E70681">
        <w:rPr>
          <w:i/>
        </w:rPr>
        <w:t>=</w:t>
      </w:r>
      <w:r w:rsidR="00961DAF">
        <w:rPr>
          <w:i/>
        </w:rPr>
        <w:t> </w:t>
      </w:r>
      <w:r w:rsidRPr="00961DAF">
        <w:t>1,1</w:t>
      </w:r>
      <w:r w:rsidRPr="00E70681">
        <w:rPr>
          <w:i/>
        </w:rPr>
        <w:t>Р</w:t>
      </w:r>
      <w:r w:rsidRPr="00961DAF">
        <w:rPr>
          <w:vertAlign w:val="subscript"/>
        </w:rPr>
        <w:t>р</w:t>
      </w:r>
      <w:r w:rsidRPr="00A27A80">
        <w:t>;</w:t>
      </w:r>
    </w:p>
    <w:p w:rsidR="002527EC" w:rsidRPr="00A27A80" w:rsidRDefault="002527EC" w:rsidP="00E70681">
      <w:pPr>
        <w:widowControl w:val="0"/>
        <w:spacing w:line="360" w:lineRule="auto"/>
        <w:ind w:firstLine="709"/>
        <w:jc w:val="both"/>
      </w:pPr>
      <w:r w:rsidRPr="00A27A80">
        <w:t>- для арматуры, которая по условиям эксплуатации находится под давлением пенообразователя, испытательная сред</w:t>
      </w:r>
      <w:r w:rsidR="00E70681">
        <w:t>а</w:t>
      </w:r>
      <w:r w:rsidR="00D13AA1">
        <w:t xml:space="preserve"> </w:t>
      </w:r>
      <w:r w:rsidR="00D13AA1">
        <w:t>–</w:t>
      </w:r>
      <w:r w:rsidR="00D13AA1" w:rsidRPr="00A27A80">
        <w:t xml:space="preserve"> </w:t>
      </w:r>
      <w:r w:rsidR="00E70681">
        <w:t xml:space="preserve">вода, испытательное давление </w:t>
      </w:r>
      <w:proofErr w:type="spellStart"/>
      <w:r w:rsidRPr="00E70681">
        <w:rPr>
          <w:i/>
        </w:rPr>
        <w:t>Р</w:t>
      </w:r>
      <w:r w:rsidRPr="00961DAF">
        <w:rPr>
          <w:vertAlign w:val="subscript"/>
        </w:rPr>
        <w:t>исп</w:t>
      </w:r>
      <w:proofErr w:type="spellEnd"/>
      <w:r w:rsidR="00961DAF">
        <w:rPr>
          <w:i/>
          <w:vertAlign w:val="subscript"/>
        </w:rPr>
        <w:t> </w:t>
      </w:r>
      <w:r w:rsidRPr="00E70681">
        <w:rPr>
          <w:i/>
        </w:rPr>
        <w:t>=</w:t>
      </w:r>
      <w:r w:rsidR="00961DAF">
        <w:rPr>
          <w:i/>
        </w:rPr>
        <w:t> </w:t>
      </w:r>
      <w:r w:rsidRPr="001947AA">
        <w:t>1,1</w:t>
      </w:r>
      <w:r w:rsidRPr="00E70681">
        <w:rPr>
          <w:i/>
        </w:rPr>
        <w:t>Р</w:t>
      </w:r>
      <w:r w:rsidRPr="00961DAF">
        <w:rPr>
          <w:vertAlign w:val="subscript"/>
        </w:rPr>
        <w:t>ПО</w:t>
      </w:r>
      <w:r w:rsidRPr="00A27A80">
        <w:t xml:space="preserve">, где </w:t>
      </w:r>
      <w:r w:rsidRPr="00E70681">
        <w:rPr>
          <w:i/>
        </w:rPr>
        <w:t>Р</w:t>
      </w:r>
      <w:r w:rsidRPr="00961DAF">
        <w:rPr>
          <w:vertAlign w:val="subscript"/>
        </w:rPr>
        <w:t>ПО</w:t>
      </w:r>
      <w:r w:rsidRPr="00A27A80">
        <w:t xml:space="preserve"> </w:t>
      </w:r>
      <w:r w:rsidR="001F2A67">
        <w:t>–</w:t>
      </w:r>
      <w:r w:rsidRPr="00A27A80">
        <w:t xml:space="preserve"> давление в линии подачи пенообразователя в дежурном режиме;</w:t>
      </w:r>
    </w:p>
    <w:p w:rsidR="002527EC" w:rsidRPr="00A27A80" w:rsidRDefault="002527EC" w:rsidP="00DA619F">
      <w:pPr>
        <w:widowControl w:val="0"/>
        <w:spacing w:line="360" w:lineRule="auto"/>
        <w:ind w:firstLine="709"/>
        <w:jc w:val="both"/>
      </w:pPr>
      <w:r w:rsidRPr="00A27A80">
        <w:t xml:space="preserve">- для арматуры, которая по условиям эксплуатации находится под давлением </w:t>
      </w:r>
      <w:r w:rsidRPr="00F25C5A">
        <w:t>воздуха (</w:t>
      </w:r>
      <w:r w:rsidR="00456342" w:rsidRPr="00F25C5A">
        <w:t>газа</w:t>
      </w:r>
      <w:r w:rsidRPr="00F25C5A">
        <w:t xml:space="preserve">), испытательная среда </w:t>
      </w:r>
      <w:r w:rsidR="00D13AA1">
        <w:t>–</w:t>
      </w:r>
      <w:r w:rsidR="00D13AA1" w:rsidRPr="00F25C5A">
        <w:t xml:space="preserve"> </w:t>
      </w:r>
      <w:r w:rsidRPr="00F25C5A">
        <w:t>воздух, испытательное давление равно (0,60 ±</w:t>
      </w:r>
      <w:r w:rsidRPr="00A27A80">
        <w:t xml:space="preserve"> 0,1) МПа.</w:t>
      </w:r>
    </w:p>
    <w:p w:rsidR="002527EC" w:rsidRPr="00A27A80" w:rsidRDefault="002527EC" w:rsidP="00DA619F">
      <w:pPr>
        <w:widowControl w:val="0"/>
        <w:spacing w:line="360" w:lineRule="auto"/>
        <w:ind w:firstLine="709"/>
        <w:jc w:val="both"/>
      </w:pPr>
      <w:r w:rsidRPr="00A27A80">
        <w:t xml:space="preserve">Скорость нарастания давления не более 0,1 МПа/с. Продолжительность выдержки </w:t>
      </w:r>
      <w:r w:rsidR="001F2A67">
        <w:t>–</w:t>
      </w:r>
      <w:r w:rsidRPr="00A27A80">
        <w:t xml:space="preserve"> не менее 5 мин.</w:t>
      </w:r>
    </w:p>
    <w:p w:rsidR="002527EC" w:rsidRDefault="000D66AA" w:rsidP="00DA619F">
      <w:pPr>
        <w:widowControl w:val="0"/>
        <w:spacing w:line="360" w:lineRule="auto"/>
        <w:ind w:firstLine="709"/>
        <w:jc w:val="both"/>
      </w:pPr>
      <w:r w:rsidRPr="00A27A80">
        <w:t xml:space="preserve">7.6.3 </w:t>
      </w:r>
      <w:r w:rsidR="002527EC" w:rsidRPr="00A27A80">
        <w:t xml:space="preserve">Утечка в затворах не должна превышать значений, установленных для соответствующих классов герметичности по </w:t>
      </w:r>
      <w:r w:rsidR="002527EC" w:rsidRPr="00900DA2">
        <w:rPr>
          <w:i/>
        </w:rPr>
        <w:t>ГОСТ 9544</w:t>
      </w:r>
      <w:r w:rsidR="002527EC" w:rsidRPr="00A27A80">
        <w:t xml:space="preserve">. Методы контроля герметичности затвора </w:t>
      </w:r>
      <w:r w:rsidR="001F2A67">
        <w:t>–</w:t>
      </w:r>
      <w:r w:rsidR="002527EC" w:rsidRPr="00A27A80">
        <w:t xml:space="preserve"> по </w:t>
      </w:r>
      <w:r w:rsidR="002527EC" w:rsidRPr="00900DA2">
        <w:rPr>
          <w:i/>
        </w:rPr>
        <w:t>ГОСТ 33257</w:t>
      </w:r>
      <w:r w:rsidR="002527EC" w:rsidRPr="00A27A80">
        <w:t>.</w:t>
      </w:r>
    </w:p>
    <w:p w:rsidR="00BD335A" w:rsidRPr="00A27A80" w:rsidRDefault="00BB2A01" w:rsidP="00684259">
      <w:pPr>
        <w:widowControl w:val="0"/>
        <w:spacing w:line="360" w:lineRule="auto"/>
        <w:ind w:firstLine="709"/>
        <w:rPr>
          <w:b/>
        </w:rPr>
      </w:pPr>
      <w:r w:rsidRPr="00A27A80">
        <w:rPr>
          <w:b/>
        </w:rPr>
        <w:lastRenderedPageBreak/>
        <w:t xml:space="preserve">7.7 </w:t>
      </w:r>
      <w:r w:rsidR="00BD335A" w:rsidRPr="00A27A80">
        <w:rPr>
          <w:b/>
        </w:rPr>
        <w:t xml:space="preserve">Проверка на устойчивость к климатическим </w:t>
      </w:r>
      <w:r w:rsidR="007C58D8" w:rsidRPr="00A27A80">
        <w:rPr>
          <w:b/>
        </w:rPr>
        <w:t xml:space="preserve">воздействиям </w:t>
      </w:r>
      <w:r w:rsidR="007C58D8" w:rsidRPr="00900DA2">
        <w:t>(4.2.14)</w:t>
      </w:r>
    </w:p>
    <w:p w:rsidR="00695188" w:rsidRPr="00A27A80" w:rsidRDefault="00695188" w:rsidP="00684259">
      <w:pPr>
        <w:widowControl w:val="0"/>
        <w:spacing w:line="360" w:lineRule="auto"/>
        <w:ind w:firstLine="709"/>
        <w:jc w:val="both"/>
      </w:pPr>
    </w:p>
    <w:p w:rsidR="00833428" w:rsidRPr="00833428" w:rsidRDefault="00833428" w:rsidP="00833428">
      <w:pPr>
        <w:widowControl w:val="0"/>
        <w:spacing w:line="360" w:lineRule="auto"/>
        <w:ind w:firstLine="709"/>
        <w:jc w:val="both"/>
      </w:pPr>
      <w:r w:rsidRPr="00833428">
        <w:t xml:space="preserve">7.7.1 </w:t>
      </w:r>
      <w:r w:rsidRPr="00833428">
        <w:rPr>
          <w:rFonts w:eastAsiaTheme="minorHAnsi"/>
          <w:kern w:val="0"/>
          <w:lang w:eastAsia="en-US"/>
        </w:rPr>
        <w:t>Настоящую проверку проводят, если требования 4.2.14 распространяются на данное проверяемое устройство.</w:t>
      </w:r>
    </w:p>
    <w:p w:rsidR="00BD335A" w:rsidRPr="00833428" w:rsidRDefault="00833428" w:rsidP="00DA619F">
      <w:pPr>
        <w:widowControl w:val="0"/>
        <w:spacing w:line="360" w:lineRule="auto"/>
        <w:ind w:firstLine="709"/>
        <w:jc w:val="both"/>
      </w:pPr>
      <w:r w:rsidRPr="00833428">
        <w:t>7.7.2</w:t>
      </w:r>
      <w:r w:rsidR="00BB2A01" w:rsidRPr="00833428">
        <w:t xml:space="preserve"> </w:t>
      </w:r>
      <w:r w:rsidR="00BD335A" w:rsidRPr="00833428">
        <w:t>Устойчивость устройства к климатическим воздействиям (</w:t>
      </w:r>
      <w:bookmarkEnd w:id="5"/>
      <w:r w:rsidR="00BD335A" w:rsidRPr="00833428">
        <w:t>4.2.14) проверяют в климатических камерах, при этом устройство должно находиться в обесточенном состоянии.</w:t>
      </w:r>
    </w:p>
    <w:p w:rsidR="00BD335A" w:rsidRDefault="00833428" w:rsidP="00DA619F">
      <w:pPr>
        <w:widowControl w:val="0"/>
        <w:spacing w:line="360" w:lineRule="auto"/>
        <w:ind w:firstLine="709"/>
        <w:jc w:val="both"/>
      </w:pPr>
      <w:r w:rsidRPr="00833428">
        <w:t>7.7.3</w:t>
      </w:r>
      <w:r w:rsidR="00BB2A01" w:rsidRPr="00833428">
        <w:t xml:space="preserve"> </w:t>
      </w:r>
      <w:r w:rsidR="00BD335A" w:rsidRPr="00833428">
        <w:t xml:space="preserve">Испытания на </w:t>
      </w:r>
      <w:proofErr w:type="spellStart"/>
      <w:r w:rsidR="00BD335A" w:rsidRPr="00833428">
        <w:t>холодо</w:t>
      </w:r>
      <w:proofErr w:type="spellEnd"/>
      <w:r w:rsidR="00BD335A" w:rsidRPr="00833428">
        <w:t xml:space="preserve">- и теплоустойчивость проводят при температуре в соответствии с исполнением и категорией по </w:t>
      </w:r>
      <w:hyperlink r:id="rId15" w:tooltip="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 &#10;C 01.01.1971 действует, введен в" w:history="1">
        <w:r w:rsidR="00BD335A" w:rsidRPr="00900DA2">
          <w:rPr>
            <w:i/>
          </w:rPr>
          <w:t>ГОСТ 15150</w:t>
        </w:r>
      </w:hyperlink>
      <w:r w:rsidR="00BD335A" w:rsidRPr="00833428">
        <w:t xml:space="preserve"> (теплоустойчивость </w:t>
      </w:r>
      <w:r w:rsidR="0071057A">
        <w:t>–</w:t>
      </w:r>
      <w:r w:rsidR="00BD335A" w:rsidRPr="00833428">
        <w:t xml:space="preserve"> не ниже 50 °C). Устройство выдерживают при одной из соответствующих температур в течение 3 ч, затем в нормальных климатических условиях в течение 3 ч. После этого цикл повторяют при другой температуре. Признаки механических повреждений комплектующих изделий не допускаются.</w:t>
      </w:r>
    </w:p>
    <w:p w:rsidR="00695188" w:rsidRPr="008A27FD" w:rsidRDefault="00695188" w:rsidP="00684259">
      <w:pPr>
        <w:widowControl w:val="0"/>
        <w:spacing w:line="360" w:lineRule="auto"/>
        <w:ind w:firstLine="709"/>
        <w:jc w:val="both"/>
      </w:pPr>
    </w:p>
    <w:p w:rsidR="00BD335A" w:rsidRPr="006D1F3E" w:rsidRDefault="00201EB8" w:rsidP="00684259">
      <w:pPr>
        <w:widowControl w:val="0"/>
        <w:spacing w:line="360" w:lineRule="auto"/>
        <w:ind w:firstLine="709"/>
      </w:pPr>
      <w:r w:rsidRPr="00A27A80">
        <w:rPr>
          <w:b/>
        </w:rPr>
        <w:t xml:space="preserve">7.8 </w:t>
      </w:r>
      <w:r w:rsidR="00BD335A" w:rsidRPr="00A27A80">
        <w:rPr>
          <w:b/>
        </w:rPr>
        <w:t xml:space="preserve">Испытание на </w:t>
      </w:r>
      <w:proofErr w:type="spellStart"/>
      <w:r w:rsidR="007C58D8" w:rsidRPr="00A27A80">
        <w:rPr>
          <w:b/>
        </w:rPr>
        <w:t>виброустойчивость</w:t>
      </w:r>
      <w:proofErr w:type="spellEnd"/>
      <w:r w:rsidR="007C58D8" w:rsidRPr="00A27A80">
        <w:rPr>
          <w:b/>
        </w:rPr>
        <w:t xml:space="preserve"> </w:t>
      </w:r>
      <w:r w:rsidR="007C58D8" w:rsidRPr="006D1F3E">
        <w:t>(4.2.15)</w:t>
      </w:r>
    </w:p>
    <w:p w:rsidR="00E559AC" w:rsidRPr="00A27A80" w:rsidRDefault="00E559AC" w:rsidP="00684259">
      <w:pPr>
        <w:widowControl w:val="0"/>
        <w:spacing w:line="360" w:lineRule="auto"/>
        <w:ind w:firstLine="709"/>
        <w:rPr>
          <w:b/>
        </w:rPr>
      </w:pPr>
    </w:p>
    <w:p w:rsidR="00695188" w:rsidRPr="00A27A80" w:rsidRDefault="00E559AC" w:rsidP="00E559AC">
      <w:pPr>
        <w:widowControl w:val="0"/>
        <w:spacing w:line="360" w:lineRule="auto"/>
        <w:ind w:firstLine="709"/>
        <w:jc w:val="both"/>
      </w:pPr>
      <w:r w:rsidRPr="00E559AC">
        <w:t xml:space="preserve">7.8.1 </w:t>
      </w:r>
      <w:r w:rsidRPr="00E559AC">
        <w:rPr>
          <w:rFonts w:eastAsiaTheme="minorHAnsi"/>
          <w:kern w:val="0"/>
          <w:lang w:eastAsia="en-US"/>
        </w:rPr>
        <w:t>Настоящее испытание проводят, если требования 4.2.15 распространяются на данное проверяемое устройство.</w:t>
      </w:r>
    </w:p>
    <w:p w:rsidR="00BD335A" w:rsidRPr="00E60765" w:rsidRDefault="00201EB8" w:rsidP="00DA619F">
      <w:pPr>
        <w:widowControl w:val="0"/>
        <w:spacing w:line="360" w:lineRule="auto"/>
        <w:ind w:firstLine="709"/>
        <w:jc w:val="both"/>
      </w:pPr>
      <w:r w:rsidRPr="00A27A80">
        <w:t>7.8.</w:t>
      </w:r>
      <w:r w:rsidR="00E559AC">
        <w:t>2</w:t>
      </w:r>
      <w:r w:rsidRPr="00A27A80">
        <w:t xml:space="preserve"> </w:t>
      </w:r>
      <w:r w:rsidR="00BD335A" w:rsidRPr="00A27A80">
        <w:t xml:space="preserve">Испытание устройства на </w:t>
      </w:r>
      <w:proofErr w:type="spellStart"/>
      <w:r w:rsidR="00BD335A" w:rsidRPr="00A27A80">
        <w:t>виброустойчивость</w:t>
      </w:r>
      <w:proofErr w:type="spellEnd"/>
      <w:r w:rsidR="00BD335A" w:rsidRPr="00A27A80">
        <w:t xml:space="preserve"> проводят на вибростенде,</w:t>
      </w:r>
      <w:r w:rsidR="00BD335A" w:rsidRPr="00E60765">
        <w:t xml:space="preserve"> при этом устройство крепят к платформе стенда в рабочем положении. Необходимо непрерывно отслеживать частоту вибраций </w:t>
      </w:r>
      <w:r w:rsidR="00E559AC" w:rsidRPr="00E60765">
        <w:t xml:space="preserve">от 5 до 40 Гц </w:t>
      </w:r>
      <w:r w:rsidR="00BD335A" w:rsidRPr="00E60765">
        <w:t>при темпе не более 5</w:t>
      </w:r>
      <w:r w:rsidR="00B40706">
        <w:t> </w:t>
      </w:r>
      <w:r w:rsidR="00BD335A" w:rsidRPr="00E60765">
        <w:t>мин/октава и амплитуде колебаний 1 мм. При обнаружении резонансных точек устройство необходимо подвергать воздействию вибрации на каждой резонансной частоте в течение 30 мин.</w:t>
      </w:r>
    </w:p>
    <w:p w:rsidR="00BD335A" w:rsidRPr="00E60765" w:rsidRDefault="00BD335A" w:rsidP="00695188">
      <w:pPr>
        <w:widowControl w:val="0"/>
        <w:spacing w:line="360" w:lineRule="auto"/>
        <w:ind w:firstLine="709"/>
        <w:jc w:val="both"/>
      </w:pPr>
      <w:r w:rsidRPr="00E60765">
        <w:t>Если резонансная частота не установлена, то устройство необходимо подвергать вибрациям на частоте от 5 до 40 Гц с амплитудой колебаний 1 мм в течение 1 ч.</w:t>
      </w:r>
    </w:p>
    <w:p w:rsidR="00BD335A" w:rsidRDefault="00201EB8" w:rsidP="00695188">
      <w:pPr>
        <w:widowControl w:val="0"/>
        <w:spacing w:line="360" w:lineRule="auto"/>
        <w:ind w:firstLine="709"/>
        <w:jc w:val="both"/>
      </w:pPr>
      <w:r w:rsidRPr="00A27A80">
        <w:t>7.8.</w:t>
      </w:r>
      <w:r w:rsidR="00E559AC">
        <w:t>3</w:t>
      </w:r>
      <w:proofErr w:type="gramStart"/>
      <w:r w:rsidRPr="00A27A80">
        <w:t xml:space="preserve"> </w:t>
      </w:r>
      <w:r w:rsidR="00BD335A" w:rsidRPr="00A27A80">
        <w:t>П</w:t>
      </w:r>
      <w:proofErr w:type="gramEnd"/>
      <w:r w:rsidR="00BD335A" w:rsidRPr="00A27A80">
        <w:t>осле испытаний устройство не должно иметь видимых механических</w:t>
      </w:r>
      <w:r w:rsidR="00BD335A" w:rsidRPr="00E60765">
        <w:t xml:space="preserve"> повреждений и должно удовлетворять требованиям герметичности согласно 4.</w:t>
      </w:r>
      <w:r w:rsidR="007C58D8">
        <w:t>2.12</w:t>
      </w:r>
      <w:r w:rsidR="00BD335A">
        <w:t>.</w:t>
      </w:r>
    </w:p>
    <w:p w:rsidR="00695188" w:rsidRPr="00E60765" w:rsidRDefault="00695188" w:rsidP="00695188">
      <w:pPr>
        <w:widowControl w:val="0"/>
        <w:spacing w:line="360" w:lineRule="auto"/>
        <w:ind w:firstLine="709"/>
        <w:jc w:val="both"/>
      </w:pPr>
    </w:p>
    <w:p w:rsidR="00BD335A" w:rsidRPr="00DF2691" w:rsidRDefault="00201EB8" w:rsidP="00695188">
      <w:pPr>
        <w:widowControl w:val="0"/>
        <w:spacing w:line="360" w:lineRule="auto"/>
        <w:ind w:firstLine="709"/>
        <w:rPr>
          <w:rFonts w:ascii="Times New Roman" w:hAnsi="Times New Roman" w:cs="Times New Roman"/>
          <w:b/>
        </w:rPr>
      </w:pPr>
      <w:r w:rsidRPr="00DF2691">
        <w:rPr>
          <w:b/>
        </w:rPr>
        <w:t xml:space="preserve">7.9 </w:t>
      </w:r>
      <w:r w:rsidR="00695188" w:rsidRPr="00DF2691">
        <w:rPr>
          <w:b/>
        </w:rPr>
        <w:t>Проверка расхода воды</w:t>
      </w:r>
    </w:p>
    <w:p w:rsidR="00695188" w:rsidRPr="00DF2691" w:rsidRDefault="00695188" w:rsidP="00695188">
      <w:pPr>
        <w:widowControl w:val="0"/>
        <w:spacing w:line="360" w:lineRule="auto"/>
        <w:ind w:firstLine="709"/>
        <w:jc w:val="both"/>
      </w:pPr>
      <w:bookmarkStart w:id="6" w:name="PO0000169"/>
    </w:p>
    <w:p w:rsidR="007C58D8" w:rsidRPr="00DF2691" w:rsidRDefault="00201EB8" w:rsidP="00695188">
      <w:pPr>
        <w:widowControl w:val="0"/>
        <w:spacing w:line="360" w:lineRule="auto"/>
        <w:ind w:firstLine="709"/>
        <w:jc w:val="both"/>
      </w:pPr>
      <w:r w:rsidRPr="00DF2691">
        <w:t xml:space="preserve">7.9.1 </w:t>
      </w:r>
      <w:r w:rsidR="007C58D8" w:rsidRPr="00DF2691">
        <w:t xml:space="preserve">Расход воды </w:t>
      </w:r>
      <w:bookmarkEnd w:id="6"/>
      <w:r w:rsidR="007C58D8" w:rsidRPr="00DF2691">
        <w:t xml:space="preserve">измеряют </w:t>
      </w:r>
      <w:proofErr w:type="spellStart"/>
      <w:r w:rsidR="007C58D8" w:rsidRPr="00DF2691">
        <w:t>расходомерным</w:t>
      </w:r>
      <w:proofErr w:type="spellEnd"/>
      <w:r w:rsidR="007C58D8" w:rsidRPr="00DF2691">
        <w:t xml:space="preserve"> устройством при заданном в ТД рабочем давлении перед устройством и за ним. Снятие показаний с расходомера осуществляют в стационарном режиме, когда показания </w:t>
      </w:r>
      <w:proofErr w:type="gramStart"/>
      <w:r w:rsidR="007C58D8" w:rsidRPr="00DF2691">
        <w:t>перед</w:t>
      </w:r>
      <w:proofErr w:type="gramEnd"/>
      <w:r w:rsidR="007C58D8" w:rsidRPr="00DF2691">
        <w:t xml:space="preserve"> и за устройством </w:t>
      </w:r>
      <w:r w:rsidR="007C58D8" w:rsidRPr="00DF2691">
        <w:lastRenderedPageBreak/>
        <w:t xml:space="preserve">будут соответствовать значениям, заданным в ТД. </w:t>
      </w:r>
    </w:p>
    <w:p w:rsidR="007C58D8" w:rsidRDefault="007C58D8" w:rsidP="00695188">
      <w:pPr>
        <w:widowControl w:val="0"/>
        <w:spacing w:line="360" w:lineRule="auto"/>
        <w:ind w:firstLine="709"/>
        <w:jc w:val="both"/>
      </w:pPr>
      <w:r w:rsidRPr="00DF2691">
        <w:t>За результаты испытаний принимают среднеарифметическое значение</w:t>
      </w:r>
      <w:r w:rsidRPr="00E60765">
        <w:t xml:space="preserve"> не менее чем трех измерений.</w:t>
      </w:r>
    </w:p>
    <w:p w:rsidR="00B3611E" w:rsidRDefault="00B3611E" w:rsidP="00695188">
      <w:pPr>
        <w:widowControl w:val="0"/>
        <w:spacing w:line="360" w:lineRule="auto"/>
        <w:ind w:firstLine="709"/>
        <w:jc w:val="both"/>
      </w:pPr>
      <w:r w:rsidRPr="00675514">
        <w:t xml:space="preserve">7.9.2. Допускается применение иных </w:t>
      </w:r>
      <w:proofErr w:type="spellStart"/>
      <w:r w:rsidRPr="00675514">
        <w:t>метрологически</w:t>
      </w:r>
      <w:proofErr w:type="spellEnd"/>
      <w:r w:rsidRPr="00675514">
        <w:t xml:space="preserve"> аттестованных методик измерения расхода воды. В этом случае методика измерения расхода воды определяется изготовителем.</w:t>
      </w:r>
    </w:p>
    <w:p w:rsidR="00695188" w:rsidRPr="00E60765" w:rsidRDefault="00695188" w:rsidP="00695188">
      <w:pPr>
        <w:widowControl w:val="0"/>
        <w:spacing w:line="360" w:lineRule="auto"/>
        <w:ind w:firstLine="709"/>
        <w:jc w:val="both"/>
      </w:pPr>
    </w:p>
    <w:p w:rsidR="00BD335A" w:rsidRPr="00DF2691" w:rsidRDefault="00201EB8" w:rsidP="00695188">
      <w:pPr>
        <w:widowControl w:val="0"/>
        <w:spacing w:line="360" w:lineRule="auto"/>
        <w:ind w:firstLine="709"/>
        <w:rPr>
          <w:rFonts w:ascii="Times New Roman" w:hAnsi="Times New Roman" w:cs="Times New Roman"/>
          <w:b/>
        </w:rPr>
      </w:pPr>
      <w:r w:rsidRPr="00DF2691">
        <w:rPr>
          <w:b/>
        </w:rPr>
        <w:t xml:space="preserve">7.10 </w:t>
      </w:r>
      <w:r w:rsidR="00BD335A" w:rsidRPr="00DF2691">
        <w:rPr>
          <w:b/>
        </w:rPr>
        <w:t>Провер</w:t>
      </w:r>
      <w:r w:rsidR="00695188" w:rsidRPr="00DF2691">
        <w:rPr>
          <w:b/>
        </w:rPr>
        <w:t>ка дозирования пенообразователя</w:t>
      </w:r>
    </w:p>
    <w:p w:rsidR="00695188" w:rsidRPr="00DF2691" w:rsidRDefault="00695188" w:rsidP="00695188">
      <w:pPr>
        <w:widowControl w:val="0"/>
        <w:spacing w:line="360" w:lineRule="auto"/>
        <w:ind w:firstLine="709"/>
        <w:jc w:val="both"/>
      </w:pPr>
    </w:p>
    <w:p w:rsidR="007C58D8" w:rsidRPr="00DF2691" w:rsidRDefault="007C58D8" w:rsidP="00695188">
      <w:pPr>
        <w:widowControl w:val="0"/>
        <w:spacing w:line="360" w:lineRule="auto"/>
        <w:ind w:firstLine="709"/>
        <w:jc w:val="both"/>
      </w:pPr>
      <w:r w:rsidRPr="00DF2691">
        <w:t xml:space="preserve">Определение </w:t>
      </w:r>
      <w:r w:rsidR="00041E0D">
        <w:t>значения</w:t>
      </w:r>
      <w:r w:rsidRPr="00DF2691">
        <w:t xml:space="preserve"> дозирования пенообразователя осуществляют одним из следующих способов:</w:t>
      </w:r>
    </w:p>
    <w:p w:rsidR="007C58D8" w:rsidRPr="00DF2691" w:rsidRDefault="007C58D8" w:rsidP="00695188">
      <w:pPr>
        <w:widowControl w:val="0"/>
        <w:spacing w:line="360" w:lineRule="auto"/>
        <w:ind w:firstLine="709"/>
        <w:jc w:val="both"/>
      </w:pPr>
      <w:r w:rsidRPr="00DF2691">
        <w:t>- измерением расхода воды и пенообразователя (</w:t>
      </w:r>
      <w:r w:rsidR="0095444E" w:rsidRPr="00DF2691">
        <w:t>7.10.1</w:t>
      </w:r>
      <w:r w:rsidRPr="00DF2691">
        <w:t>);</w:t>
      </w:r>
    </w:p>
    <w:p w:rsidR="007C58D8" w:rsidRDefault="007C58D8" w:rsidP="00695188">
      <w:pPr>
        <w:widowControl w:val="0"/>
        <w:spacing w:line="360" w:lineRule="auto"/>
        <w:ind w:firstLine="709"/>
        <w:jc w:val="both"/>
      </w:pPr>
      <w:r w:rsidRPr="00DF2691">
        <w:t>- измерением проводимости раствора (</w:t>
      </w:r>
      <w:r w:rsidR="0095444E" w:rsidRPr="00DF2691">
        <w:t>7.10.2</w:t>
      </w:r>
      <w:r w:rsidRPr="00DF2691">
        <w:t>).</w:t>
      </w:r>
    </w:p>
    <w:p w:rsidR="007C58D8" w:rsidRPr="007C58D8" w:rsidRDefault="007C58D8" w:rsidP="00695188">
      <w:pPr>
        <w:widowControl w:val="0"/>
        <w:spacing w:line="360" w:lineRule="auto"/>
        <w:ind w:firstLine="709"/>
        <w:jc w:val="both"/>
        <w:rPr>
          <w:sz w:val="22"/>
          <w:szCs w:val="22"/>
        </w:rPr>
      </w:pPr>
      <w:proofErr w:type="gramStart"/>
      <w:r w:rsidRPr="007C58D8">
        <w:rPr>
          <w:sz w:val="22"/>
          <w:szCs w:val="22"/>
        </w:rPr>
        <w:t>П</w:t>
      </w:r>
      <w:proofErr w:type="gramEnd"/>
      <w:r w:rsidRPr="007C58D8">
        <w:rPr>
          <w:sz w:val="22"/>
          <w:szCs w:val="22"/>
        </w:rPr>
        <w:t xml:space="preserve"> р и м е ч а н и е – Способ на основе измерения проводимости раствора применим только для устройств, конструкция которых предусматривает возможность забора образца раствора пенообразователя. Использование образцов раствора пенообразователя, полученных в результате осаждения готовой пены, не допустимо, так как может привести к получению недостоверных результатов.</w:t>
      </w:r>
    </w:p>
    <w:p w:rsidR="007C58D8" w:rsidRPr="00E60765" w:rsidRDefault="004B53A3" w:rsidP="00695188">
      <w:pPr>
        <w:widowControl w:val="0"/>
        <w:spacing w:line="360" w:lineRule="auto"/>
        <w:ind w:firstLine="709"/>
        <w:jc w:val="both"/>
      </w:pPr>
      <w:r w:rsidRPr="00DF2691">
        <w:rPr>
          <w:b/>
        </w:rPr>
        <w:t xml:space="preserve">7.10.1 </w:t>
      </w:r>
      <w:r w:rsidR="007C58D8" w:rsidRPr="00DF2691">
        <w:rPr>
          <w:b/>
        </w:rPr>
        <w:t xml:space="preserve">Определение дозирования пенообразователя на основе измерения </w:t>
      </w:r>
      <w:r w:rsidRPr="00DF2691">
        <w:rPr>
          <w:b/>
        </w:rPr>
        <w:t>расхода воды и пенообразователя</w:t>
      </w:r>
    </w:p>
    <w:p w:rsidR="007C58D8" w:rsidRPr="00CE54C8" w:rsidRDefault="004B53A3" w:rsidP="00695188">
      <w:pPr>
        <w:widowControl w:val="0"/>
        <w:spacing w:line="360" w:lineRule="auto"/>
        <w:ind w:firstLine="709"/>
        <w:jc w:val="both"/>
      </w:pPr>
      <w:r w:rsidRPr="00CE54C8">
        <w:t xml:space="preserve">7.10.1.1 </w:t>
      </w:r>
      <w:r w:rsidR="007C58D8" w:rsidRPr="00CE54C8">
        <w:t xml:space="preserve">Сущность данного способа состоит в измерении расхода воды и расхода  пенообразователя с последующим вычислением величины дозирования пенообразователя. </w:t>
      </w:r>
    </w:p>
    <w:p w:rsidR="00D5724C" w:rsidRDefault="004B53A3" w:rsidP="00695188">
      <w:pPr>
        <w:widowControl w:val="0"/>
        <w:spacing w:line="360" w:lineRule="auto"/>
        <w:ind w:firstLine="709"/>
        <w:jc w:val="both"/>
      </w:pPr>
      <w:r w:rsidRPr="00CE54C8">
        <w:t xml:space="preserve">7.10.1.2 </w:t>
      </w:r>
      <w:r w:rsidR="00D5724C" w:rsidRPr="00CE54C8">
        <w:t xml:space="preserve">Расход пенообразователя определяют одновременно с расходом воды при проведении испытаний по </w:t>
      </w:r>
      <w:r w:rsidRPr="00CE54C8">
        <w:t>7.9</w:t>
      </w:r>
      <w:r w:rsidR="00D5724C" w:rsidRPr="00CE54C8">
        <w:t>. Расход пенообразователя измеряют</w:t>
      </w:r>
      <w:r w:rsidR="00D5724C" w:rsidRPr="00E60765">
        <w:t xml:space="preserve"> </w:t>
      </w:r>
      <w:proofErr w:type="spellStart"/>
      <w:r w:rsidR="00D5724C" w:rsidRPr="00E60765">
        <w:t>расходомерным</w:t>
      </w:r>
      <w:proofErr w:type="spellEnd"/>
      <w:r w:rsidR="00D5724C" w:rsidRPr="00E60765">
        <w:t xml:space="preserve"> устройством при заданном в ТД рабочем давлении перед устройством и за ним. Снятие показаний с расходомера осуществляют в стационарном режиме, когда значения давления перед устройством и за ним будут соответствовать значениям, заданным в ТД.</w:t>
      </w:r>
    </w:p>
    <w:p w:rsidR="00D5724C" w:rsidRPr="00DE6C71" w:rsidRDefault="004B53A3" w:rsidP="00695188">
      <w:pPr>
        <w:widowControl w:val="0"/>
        <w:spacing w:line="360" w:lineRule="auto"/>
        <w:ind w:firstLine="709"/>
        <w:jc w:val="both"/>
      </w:pPr>
      <w:r w:rsidRPr="00CE54C8">
        <w:t>7.10.1.3</w:t>
      </w:r>
      <w:proofErr w:type="gramStart"/>
      <w:r w:rsidRPr="00CE54C8">
        <w:t xml:space="preserve"> </w:t>
      </w:r>
      <w:r w:rsidR="00D5724C" w:rsidRPr="00CE54C8">
        <w:t>Д</w:t>
      </w:r>
      <w:proofErr w:type="gramEnd"/>
      <w:r w:rsidR="00D5724C" w:rsidRPr="00CE54C8">
        <w:t>опускается также определять расход пенообразователя с</w:t>
      </w:r>
      <w:r w:rsidR="00D5724C" w:rsidRPr="00DE6C71">
        <w:t xml:space="preserve"> использованием уровнемера, установленного на емкости с пенообразователем</w:t>
      </w:r>
      <w:r w:rsidR="00D5724C">
        <w:t>.</w:t>
      </w:r>
    </w:p>
    <w:p w:rsidR="00D5724C" w:rsidRPr="00DE6C71" w:rsidRDefault="00D5724C" w:rsidP="00695188">
      <w:pPr>
        <w:widowControl w:val="0"/>
        <w:spacing w:line="360" w:lineRule="auto"/>
        <w:ind w:firstLine="709"/>
        <w:jc w:val="both"/>
      </w:pPr>
      <w:r w:rsidRPr="00D5724C">
        <w:t>Предварительно проводят тарировку уровнемера для определения объема</w:t>
      </w:r>
      <w:r w:rsidRPr="00DE6C71">
        <w:t xml:space="preserve"> жидкости в единице деления любым удобным для испытателя способом. В качестве рабочей жидкости используют воду. </w:t>
      </w:r>
    </w:p>
    <w:p w:rsidR="00D5724C" w:rsidRPr="00DE6C71" w:rsidRDefault="00D5724C" w:rsidP="00695188">
      <w:pPr>
        <w:widowControl w:val="0"/>
        <w:spacing w:line="360" w:lineRule="auto"/>
        <w:ind w:firstLine="709"/>
        <w:jc w:val="both"/>
      </w:pPr>
      <w:r w:rsidRPr="00DE6C71">
        <w:t xml:space="preserve">При работе устройства в стационарном режиме, когда значения давления </w:t>
      </w:r>
      <w:proofErr w:type="gramStart"/>
      <w:r w:rsidRPr="00DE6C71">
        <w:lastRenderedPageBreak/>
        <w:t>перед</w:t>
      </w:r>
      <w:proofErr w:type="gramEnd"/>
      <w:r w:rsidRPr="00DE6C71">
        <w:t xml:space="preserve"> и за устройством соответств</w:t>
      </w:r>
      <w:r>
        <w:t>уют</w:t>
      </w:r>
      <w:r w:rsidRPr="00DE6C71">
        <w:t xml:space="preserve"> значениям, заданным в ТД</w:t>
      </w:r>
      <w:r>
        <w:t>,</w:t>
      </w:r>
      <w:r w:rsidRPr="00DE6C71">
        <w:t xml:space="preserve"> определяют начальное и конечное показания уровня в мерной трубке за заданное время.</w:t>
      </w:r>
    </w:p>
    <w:p w:rsidR="00D5724C" w:rsidRPr="00041E0D" w:rsidRDefault="004B53A3" w:rsidP="00695188">
      <w:pPr>
        <w:widowControl w:val="0"/>
        <w:spacing w:line="360" w:lineRule="auto"/>
        <w:ind w:firstLine="709"/>
        <w:jc w:val="both"/>
      </w:pPr>
      <w:r w:rsidRPr="00041E0D">
        <w:t xml:space="preserve">7.10.1.4 </w:t>
      </w:r>
      <w:r w:rsidR="00D5724C" w:rsidRPr="00041E0D">
        <w:t xml:space="preserve">Расход пенообразователя </w:t>
      </w:r>
      <w:proofErr w:type="gramStart"/>
      <w:r w:rsidR="00D5724C" w:rsidRPr="00041E0D">
        <w:rPr>
          <w:i/>
        </w:rPr>
        <w:t>Q</w:t>
      </w:r>
      <w:proofErr w:type="gramEnd"/>
      <w:r w:rsidR="00041E0D" w:rsidRPr="00041E0D">
        <w:rPr>
          <w:vertAlign w:val="subscript"/>
        </w:rPr>
        <w:t>ПО</w:t>
      </w:r>
      <w:r w:rsidR="00D5724C" w:rsidRPr="00041E0D">
        <w:t>, дм</w:t>
      </w:r>
      <w:r w:rsidR="00D5724C" w:rsidRPr="00041E0D">
        <w:rPr>
          <w:vertAlign w:val="superscript"/>
        </w:rPr>
        <w:t>3</w:t>
      </w:r>
      <w:r w:rsidR="00D5724C" w:rsidRPr="00041E0D">
        <w:t>/с, рассчитывают по формуле</w:t>
      </w:r>
    </w:p>
    <w:p w:rsidR="00D5724C" w:rsidRPr="00041E0D" w:rsidRDefault="00D5724C" w:rsidP="00695188">
      <w:pPr>
        <w:widowControl w:val="0"/>
        <w:spacing w:line="360" w:lineRule="auto"/>
        <w:ind w:firstLine="709"/>
        <w:jc w:val="both"/>
        <w:rPr>
          <w:i/>
        </w:rPr>
      </w:pPr>
      <w:r w:rsidRPr="00041E0D">
        <w:rPr>
          <w:i/>
        </w:rPr>
        <w:tab/>
      </w:r>
      <w:r w:rsidRPr="00041E0D">
        <w:rPr>
          <w:i/>
        </w:rPr>
        <w:tab/>
      </w:r>
      <w:r w:rsidRPr="00041E0D">
        <w:rPr>
          <w:i/>
        </w:rPr>
        <w:tab/>
      </w:r>
      <w:r w:rsidRPr="00041E0D">
        <w:rPr>
          <w:i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ПО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q</m:t>
        </m:r>
        <m:r>
          <w:rPr>
            <w:rFonts w:ascii="Cambria Math" w:hAnsi="Cambria Math"/>
          </w:rPr>
          <m:t>∙(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н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к</m:t>
            </m:r>
          </m:sub>
        </m:sSub>
        <m:r>
          <w:rPr>
            <w:rFonts w:ascii="Cambria Math" w:hAnsi="Cambria Math"/>
          </w:rPr>
          <m:t>)/</m:t>
        </m:r>
        <m:r>
          <w:rPr>
            <w:rFonts w:ascii="Cambria Math" w:hAnsi="Cambria Math"/>
            <w:lang w:val="en-US"/>
          </w:rPr>
          <m:t>t</m:t>
        </m:r>
      </m:oMath>
      <w:r w:rsidRPr="00041E0D">
        <w:rPr>
          <w:i/>
        </w:rPr>
        <w:t>,</w:t>
      </w:r>
      <w:r w:rsidRPr="00041E0D">
        <w:rPr>
          <w:i/>
          <w:lang w:val="en-US"/>
        </w:rPr>
        <w:t>                                     </w:t>
      </w:r>
      <w:r w:rsidR="004B53A3" w:rsidRPr="00041E0D">
        <w:rPr>
          <w:i/>
          <w:lang w:val="en-US"/>
        </w:rPr>
        <w:t>     </w:t>
      </w:r>
      <w:r w:rsidRPr="00785915">
        <w:rPr>
          <w:lang w:val="en-US"/>
        </w:rPr>
        <w:t> </w:t>
      </w:r>
      <w:r w:rsidRPr="00785915">
        <w:t>(</w:t>
      </w:r>
      <w:r w:rsidR="004B53A3" w:rsidRPr="00785915">
        <w:t>7.1</w:t>
      </w:r>
      <w:r w:rsidRPr="00785915">
        <w:t>)</w:t>
      </w:r>
    </w:p>
    <w:p w:rsidR="00D5724C" w:rsidRPr="00041E0D" w:rsidRDefault="00D5724C" w:rsidP="00695188">
      <w:pPr>
        <w:widowControl w:val="0"/>
        <w:spacing w:line="360" w:lineRule="auto"/>
        <w:ind w:firstLine="709"/>
        <w:jc w:val="both"/>
      </w:pPr>
      <w:r w:rsidRPr="00041E0D">
        <w:t xml:space="preserve">где </w:t>
      </w:r>
      <w:r w:rsidRPr="00041E0D">
        <w:rPr>
          <w:i/>
        </w:rPr>
        <w:t>q</w:t>
      </w:r>
      <w:r w:rsidRPr="00041E0D">
        <w:t xml:space="preserve"> </w:t>
      </w:r>
      <w:r w:rsidR="001F2A67">
        <w:t>–</w:t>
      </w:r>
      <w:r w:rsidRPr="00041E0D">
        <w:t xml:space="preserve"> цена деления мерной трубки, дм</w:t>
      </w:r>
      <w:r w:rsidRPr="00041E0D">
        <w:rPr>
          <w:vertAlign w:val="superscript"/>
        </w:rPr>
        <w:t>3</w:t>
      </w:r>
      <w:r w:rsidRPr="00041E0D">
        <w:t>/дел</w:t>
      </w:r>
      <w:proofErr w:type="gramStart"/>
      <w:r w:rsidRPr="00041E0D">
        <w:t>.;</w:t>
      </w:r>
      <w:proofErr w:type="gramEnd"/>
    </w:p>
    <w:p w:rsidR="00D5724C" w:rsidRPr="00041E0D" w:rsidRDefault="00785915" w:rsidP="00DA619F">
      <w:pPr>
        <w:widowControl w:val="0"/>
        <w:spacing w:line="360" w:lineRule="auto"/>
        <w:ind w:firstLine="709"/>
        <w:jc w:val="both"/>
      </w:pPr>
      <w:proofErr w:type="spellStart"/>
      <w:proofErr w:type="gramStart"/>
      <w:r w:rsidRPr="00785915">
        <w:rPr>
          <w:i/>
        </w:rPr>
        <w:t>N</w:t>
      </w:r>
      <w:proofErr w:type="gramEnd"/>
      <w:r w:rsidRPr="00785915">
        <w:rPr>
          <w:vertAlign w:val="subscript"/>
        </w:rPr>
        <w:t>н</w:t>
      </w:r>
      <w:proofErr w:type="spellEnd"/>
      <w:r>
        <w:t>;</w:t>
      </w:r>
      <w:r w:rsidR="00D5724C" w:rsidRPr="00041E0D">
        <w:t xml:space="preserve"> </w:t>
      </w:r>
      <w:proofErr w:type="spellStart"/>
      <w:r w:rsidR="00D5724C" w:rsidRPr="00785915">
        <w:rPr>
          <w:i/>
        </w:rPr>
        <w:t>N</w:t>
      </w:r>
      <w:r w:rsidR="00D5724C" w:rsidRPr="00785915">
        <w:rPr>
          <w:vertAlign w:val="subscript"/>
        </w:rPr>
        <w:t>к</w:t>
      </w:r>
      <w:proofErr w:type="spellEnd"/>
      <w:r w:rsidR="00D5724C" w:rsidRPr="00041E0D">
        <w:t xml:space="preserve"> </w:t>
      </w:r>
      <w:r w:rsidR="001F2A67">
        <w:t>–</w:t>
      </w:r>
      <w:r w:rsidR="00D5724C" w:rsidRPr="00041E0D">
        <w:t xml:space="preserve"> начальное и конечное значени</w:t>
      </w:r>
      <w:r>
        <w:t>я делений на мерной трубке</w:t>
      </w:r>
      <w:r w:rsidR="00D5724C" w:rsidRPr="00041E0D">
        <w:t>;</w:t>
      </w:r>
    </w:p>
    <w:p w:rsidR="00D5724C" w:rsidRPr="00CE54C8" w:rsidRDefault="00D5724C" w:rsidP="00DA619F">
      <w:pPr>
        <w:widowControl w:val="0"/>
        <w:spacing w:line="360" w:lineRule="auto"/>
        <w:ind w:firstLine="709"/>
        <w:jc w:val="both"/>
      </w:pPr>
      <w:r w:rsidRPr="00785915">
        <w:rPr>
          <w:i/>
        </w:rPr>
        <w:t>t</w:t>
      </w:r>
      <w:r w:rsidRPr="00CE54C8">
        <w:t xml:space="preserve"> </w:t>
      </w:r>
      <w:r w:rsidR="001F2A67">
        <w:t>–</w:t>
      </w:r>
      <w:r w:rsidRPr="00CE54C8">
        <w:t xml:space="preserve"> время испытаний, </w:t>
      </w:r>
      <w:proofErr w:type="gramStart"/>
      <w:r w:rsidRPr="00CE54C8">
        <w:t>с</w:t>
      </w:r>
      <w:proofErr w:type="gramEnd"/>
      <w:r w:rsidRPr="00CE54C8">
        <w:t>.</w:t>
      </w:r>
    </w:p>
    <w:p w:rsidR="00D5724C" w:rsidRDefault="00D5724C" w:rsidP="00DA619F">
      <w:pPr>
        <w:widowControl w:val="0"/>
        <w:spacing w:line="360" w:lineRule="auto"/>
        <w:ind w:firstLine="709"/>
        <w:jc w:val="both"/>
      </w:pPr>
      <w:r w:rsidRPr="00CE54C8">
        <w:t>За результаты испытаний принимают среднеарифметическое значение не менее чем трех измерений.</w:t>
      </w:r>
    </w:p>
    <w:p w:rsidR="001E575B" w:rsidRPr="003E23D6" w:rsidRDefault="001E575B" w:rsidP="001E575B">
      <w:pPr>
        <w:widowControl w:val="0"/>
        <w:spacing w:line="360" w:lineRule="auto"/>
        <w:ind w:firstLine="709"/>
        <w:jc w:val="both"/>
      </w:pPr>
      <w:r w:rsidRPr="003E23D6">
        <w:t>7.10.1.5</w:t>
      </w:r>
      <w:proofErr w:type="gramStart"/>
      <w:r w:rsidRPr="003E23D6">
        <w:t xml:space="preserve"> Д</w:t>
      </w:r>
      <w:proofErr w:type="gramEnd"/>
      <w:r w:rsidRPr="003E23D6">
        <w:t xml:space="preserve">опускается применение иных </w:t>
      </w:r>
      <w:proofErr w:type="spellStart"/>
      <w:r w:rsidRPr="003E23D6">
        <w:t>метрологически</w:t>
      </w:r>
      <w:proofErr w:type="spellEnd"/>
      <w:r w:rsidRPr="003E23D6">
        <w:t xml:space="preserve"> аттестованных методик измерения расхода пенообразователя. В этом случае методика измерения расхода пенообразователя определяется изготовителем.</w:t>
      </w:r>
    </w:p>
    <w:p w:rsidR="00D5724C" w:rsidRPr="00D5724C" w:rsidRDefault="001E575B" w:rsidP="00DA619F">
      <w:pPr>
        <w:widowControl w:val="0"/>
        <w:spacing w:line="360" w:lineRule="auto"/>
        <w:ind w:firstLine="709"/>
        <w:jc w:val="both"/>
      </w:pPr>
      <w:r w:rsidRPr="003E23D6">
        <w:t xml:space="preserve">7.10.1.6 </w:t>
      </w:r>
      <w:r w:rsidR="00031C35">
        <w:t>Д</w:t>
      </w:r>
      <w:r w:rsidR="00D5724C" w:rsidRPr="003E23D6">
        <w:t>озировани</w:t>
      </w:r>
      <w:r w:rsidR="00031C35">
        <w:t>е</w:t>
      </w:r>
      <w:r w:rsidR="00D5724C" w:rsidRPr="003E23D6">
        <w:t xml:space="preserve"> пенообразователя </w:t>
      </w:r>
      <w:r w:rsidR="00D5724C" w:rsidRPr="00031C35">
        <w:rPr>
          <w:i/>
        </w:rPr>
        <w:t>С</w:t>
      </w:r>
      <w:r w:rsidR="00031C35">
        <w:rPr>
          <w:vertAlign w:val="subscript"/>
        </w:rPr>
        <w:t>ПО</w:t>
      </w:r>
      <w:r w:rsidR="00031C35">
        <w:t xml:space="preserve">, %, </w:t>
      </w:r>
      <w:r w:rsidR="00D5724C" w:rsidRPr="003E23D6">
        <w:t>рассчитывают по</w:t>
      </w:r>
      <w:r w:rsidR="00031C35">
        <w:t xml:space="preserve"> формуле</w:t>
      </w:r>
    </w:p>
    <w:p w:rsidR="00D5724C" w:rsidRPr="00CE54C8" w:rsidRDefault="00695188" w:rsidP="00DA619F">
      <w:pPr>
        <w:widowControl w:val="0"/>
        <w:spacing w:line="360" w:lineRule="auto"/>
        <w:ind w:left="2124" w:firstLine="708"/>
        <w:jc w:val="center"/>
        <w:rPr>
          <w:i/>
          <w:lang w:eastAsia="ru-RU"/>
        </w:rPr>
      </w:pPr>
      <w:r>
        <w:rPr>
          <w:kern w:val="2"/>
        </w:rPr>
        <w:t xml:space="preserve"> </w:t>
      </w:r>
      <m:oMath>
        <m:sSub>
          <m:sSubPr>
            <m:ctrlPr>
              <w:rPr>
                <w:rFonts w:ascii="Cambria Math" w:hAnsi="Cambria Math"/>
                <w:kern w:val="2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ru-RU"/>
              </w:rPr>
              <m:t>ПО</m:t>
            </m:r>
          </m:sub>
        </m:sSub>
        <m:r>
          <w:rPr>
            <w:rFonts w:ascii="Cambria Math" w:hAnsi="Cambria Math"/>
            <w:lang w:eastAsia="ru-RU"/>
          </w:rPr>
          <m:t>=</m:t>
        </m:r>
        <m:f>
          <m:fPr>
            <m:ctrlPr>
              <w:rPr>
                <w:rFonts w:ascii="Cambria Math" w:hAnsi="Cambria Math"/>
                <w:i/>
                <w:kern w:val="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hAnsi="Cambria Math"/>
                    <w:lang w:eastAsia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ru-RU"/>
                  </w:rPr>
                  <m:t>ПО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hAnsi="Cambria Math"/>
                    <w:lang w:eastAsia="ru-RU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ru-RU"/>
                  </w:rPr>
                  <m:t>В</m:t>
                </m:r>
              </m:sub>
            </m:sSub>
            <m:r>
              <w:rPr>
                <w:rFonts w:ascii="Cambria Math" w:hAnsi="Cambria Math"/>
                <w:kern w:val="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</w:rPr>
                  <m:t>Q</m:t>
                </m:r>
              </m:e>
              <m:sub>
                <m:r>
                  <w:rPr>
                    <w:rFonts w:ascii="Cambria Math" w:hAnsi="Cambria Math"/>
                    <w:kern w:val="2"/>
                  </w:rPr>
                  <m:t>ПО</m:t>
                </m:r>
              </m:sub>
            </m:sSub>
          </m:den>
        </m:f>
        <m:r>
          <w:rPr>
            <w:rFonts w:ascii="Cambria Math" w:hAnsi="Cambria Math"/>
            <w:lang w:eastAsia="ru-RU"/>
          </w:rPr>
          <m:t>∙</m:t>
        </m:r>
        <m:r>
          <m:rPr>
            <m:sty m:val="p"/>
          </m:rPr>
          <w:rPr>
            <w:rFonts w:ascii="Cambria Math" w:hAnsi="Cambria Math"/>
            <w:lang w:eastAsia="ru-RU"/>
          </w:rPr>
          <m:t>100</m:t>
        </m:r>
        <m:r>
          <m:rPr>
            <m:sty m:val="p"/>
          </m:rPr>
          <w:rPr>
            <w:rFonts w:ascii="Cambria Math" w:hAnsi="Cambria Math"/>
            <w:lang w:eastAsia="ru-RU"/>
          </w:rPr>
          <m:t xml:space="preserve"> </m:t>
        </m:r>
        <m:r>
          <m:rPr>
            <m:sty m:val="p"/>
          </m:rPr>
          <w:rPr>
            <w:rFonts w:ascii="Cambria Math" w:hAnsi="Cambria Math"/>
            <w:lang w:eastAsia="ru-RU"/>
          </w:rPr>
          <m:t>%</m:t>
        </m:r>
      </m:oMath>
      <w:r w:rsidR="00DD267A">
        <w:rPr>
          <w:lang w:eastAsia="ru-RU"/>
        </w:rPr>
        <w:t>,</w:t>
      </w:r>
      <w:r w:rsidR="00D5724C" w:rsidRPr="00CE54C8">
        <w:rPr>
          <w:rFonts w:eastAsiaTheme="minorEastAsia"/>
          <w:i/>
          <w:lang w:eastAsia="ru-RU"/>
        </w:rPr>
        <w:tab/>
      </w:r>
      <w:r w:rsidR="00D5724C" w:rsidRPr="00CE54C8">
        <w:rPr>
          <w:rFonts w:eastAsiaTheme="minorEastAsia"/>
          <w:i/>
          <w:lang w:eastAsia="ru-RU"/>
        </w:rPr>
        <w:tab/>
      </w:r>
      <w:r w:rsidRPr="00CE54C8">
        <w:rPr>
          <w:rFonts w:eastAsiaTheme="minorEastAsia"/>
          <w:i/>
          <w:lang w:eastAsia="ru-RU"/>
        </w:rPr>
        <w:tab/>
      </w:r>
      <w:r w:rsidRPr="00CE54C8">
        <w:rPr>
          <w:rFonts w:eastAsiaTheme="minorEastAsia"/>
          <w:i/>
          <w:lang w:eastAsia="ru-RU"/>
        </w:rPr>
        <w:tab/>
      </w:r>
      <w:r w:rsidR="00D5724C" w:rsidRPr="00CE54C8">
        <w:t>(</w:t>
      </w:r>
      <w:r w:rsidR="004B53A3" w:rsidRPr="00CE54C8">
        <w:t>7.2</w:t>
      </w:r>
      <w:r w:rsidR="00D5724C" w:rsidRPr="00CE54C8">
        <w:t>)</w:t>
      </w:r>
    </w:p>
    <w:p w:rsidR="00D5724C" w:rsidRPr="00CE54C8" w:rsidRDefault="00D5724C" w:rsidP="00DA619F">
      <w:pPr>
        <w:widowControl w:val="0"/>
        <w:spacing w:line="360" w:lineRule="auto"/>
        <w:ind w:firstLine="709"/>
        <w:jc w:val="both"/>
      </w:pPr>
      <w:r w:rsidRPr="00CE54C8">
        <w:t xml:space="preserve">где </w:t>
      </w:r>
      <w:proofErr w:type="gramStart"/>
      <w:r w:rsidRPr="00031C35">
        <w:rPr>
          <w:i/>
        </w:rPr>
        <w:t>Q</w:t>
      </w:r>
      <w:proofErr w:type="gramEnd"/>
      <w:r w:rsidR="00031C35">
        <w:rPr>
          <w:vertAlign w:val="subscript"/>
        </w:rPr>
        <w:t>ПО</w:t>
      </w:r>
      <w:r w:rsidRPr="00CE54C8">
        <w:t xml:space="preserve"> </w:t>
      </w:r>
      <w:r w:rsidR="001F2A67">
        <w:t>–</w:t>
      </w:r>
      <w:r w:rsidRPr="00CE54C8">
        <w:t xml:space="preserve"> объем пенообразователя, израсходованного </w:t>
      </w:r>
      <w:r w:rsidR="00541E70">
        <w:t>в единицу</w:t>
      </w:r>
      <w:r w:rsidRPr="00CE54C8">
        <w:t xml:space="preserve"> врем</w:t>
      </w:r>
      <w:r w:rsidR="00541E70">
        <w:t>ени при</w:t>
      </w:r>
      <w:r w:rsidRPr="00CE54C8">
        <w:t xml:space="preserve"> работ</w:t>
      </w:r>
      <w:r w:rsidR="00541E70">
        <w:t>е</w:t>
      </w:r>
      <w:r w:rsidRPr="00CE54C8">
        <w:t xml:space="preserve"> устройства в устано</w:t>
      </w:r>
      <w:r w:rsidR="00031C35">
        <w:t xml:space="preserve">вившемся режиме, </w:t>
      </w:r>
      <w:r w:rsidRPr="00CE54C8">
        <w:t>дм</w:t>
      </w:r>
      <w:r w:rsidRPr="00CE54C8">
        <w:rPr>
          <w:vertAlign w:val="superscript"/>
        </w:rPr>
        <w:t>3</w:t>
      </w:r>
      <w:r w:rsidR="00031C35">
        <w:t>/с</w:t>
      </w:r>
      <w:r w:rsidRPr="00CE54C8">
        <w:t>;</w:t>
      </w:r>
    </w:p>
    <w:p w:rsidR="00BD335A" w:rsidRDefault="00D5724C" w:rsidP="00DA619F">
      <w:pPr>
        <w:widowControl w:val="0"/>
        <w:spacing w:line="360" w:lineRule="auto"/>
        <w:ind w:firstLine="709"/>
        <w:jc w:val="both"/>
      </w:pPr>
      <w:proofErr w:type="spellStart"/>
      <w:proofErr w:type="gramStart"/>
      <w:r w:rsidRPr="00031C35">
        <w:rPr>
          <w:i/>
        </w:rPr>
        <w:t>Q</w:t>
      </w:r>
      <w:proofErr w:type="gramEnd"/>
      <w:r w:rsidR="00031C35">
        <w:rPr>
          <w:vertAlign w:val="subscript"/>
        </w:rPr>
        <w:t>в</w:t>
      </w:r>
      <w:proofErr w:type="spellEnd"/>
      <w:r w:rsidRPr="00CE54C8">
        <w:t xml:space="preserve"> </w:t>
      </w:r>
      <w:r w:rsidR="001F2A67">
        <w:t>–</w:t>
      </w:r>
      <w:r w:rsidRPr="00CE54C8">
        <w:t xml:space="preserve"> объем воды, израсходованной </w:t>
      </w:r>
      <w:r w:rsidR="00541E70">
        <w:t>в единицу</w:t>
      </w:r>
      <w:r w:rsidR="00541E70" w:rsidRPr="00CE54C8">
        <w:t xml:space="preserve"> врем</w:t>
      </w:r>
      <w:r w:rsidR="00541E70">
        <w:t>ени при</w:t>
      </w:r>
      <w:r w:rsidR="00541E70" w:rsidRPr="00CE54C8">
        <w:t xml:space="preserve"> работ</w:t>
      </w:r>
      <w:r w:rsidR="00541E70">
        <w:t>е</w:t>
      </w:r>
      <w:r w:rsidR="00541E70" w:rsidRPr="00CE54C8">
        <w:t xml:space="preserve"> </w:t>
      </w:r>
      <w:r w:rsidRPr="00CE54C8">
        <w:t xml:space="preserve">устройства в установившемся режиме по </w:t>
      </w:r>
      <w:r w:rsidR="004B53A3" w:rsidRPr="00CE54C8">
        <w:t>7.9</w:t>
      </w:r>
      <w:r w:rsidR="00031C35">
        <w:t>,</w:t>
      </w:r>
      <w:r w:rsidR="00127762" w:rsidRPr="00CE54C8">
        <w:t xml:space="preserve"> </w:t>
      </w:r>
      <w:r w:rsidRPr="00CE54C8">
        <w:t>дм</w:t>
      </w:r>
      <w:r w:rsidRPr="00CE54C8">
        <w:rPr>
          <w:vertAlign w:val="superscript"/>
        </w:rPr>
        <w:t>3</w:t>
      </w:r>
      <w:r w:rsidR="00031C35">
        <w:t>/с</w:t>
      </w:r>
      <w:r w:rsidRPr="00CE54C8">
        <w:t>.</w:t>
      </w:r>
    </w:p>
    <w:p w:rsidR="00410B9B" w:rsidRPr="00410B9B" w:rsidRDefault="00E012B6" w:rsidP="00DA619F">
      <w:pPr>
        <w:widowControl w:val="0"/>
        <w:spacing w:line="360" w:lineRule="auto"/>
        <w:ind w:firstLine="709"/>
        <w:jc w:val="both"/>
      </w:pPr>
      <w:r w:rsidRPr="00CE54C8">
        <w:rPr>
          <w:b/>
        </w:rPr>
        <w:t xml:space="preserve">7.10.2 </w:t>
      </w:r>
      <w:r w:rsidR="00410B9B" w:rsidRPr="00CE54C8">
        <w:rPr>
          <w:b/>
        </w:rPr>
        <w:t xml:space="preserve">Определение дозирования пенообразователя на основе </w:t>
      </w:r>
      <w:r w:rsidRPr="00CE54C8">
        <w:rPr>
          <w:b/>
        </w:rPr>
        <w:t>измерения проводимости раствора</w:t>
      </w:r>
    </w:p>
    <w:p w:rsidR="00410B9B" w:rsidRPr="00410B9B" w:rsidRDefault="00E012B6" w:rsidP="00DA619F">
      <w:pPr>
        <w:widowControl w:val="0"/>
        <w:spacing w:line="360" w:lineRule="auto"/>
        <w:jc w:val="both"/>
        <w:rPr>
          <w:lang w:eastAsia="ru-RU"/>
        </w:rPr>
      </w:pPr>
      <w:r w:rsidRPr="00CE54C8">
        <w:t xml:space="preserve">7.10.2.1 </w:t>
      </w:r>
      <w:r w:rsidR="00410B9B" w:rsidRPr="00CE54C8">
        <w:t>Данный способ основан на существенной зависимости</w:t>
      </w:r>
      <w:r w:rsidR="00410B9B" w:rsidRPr="00410B9B">
        <w:t xml:space="preserve"> электропроводности раствора от концентрации содержащегося в нем пенообразователя и состоит в измерении </w:t>
      </w:r>
      <w:r w:rsidR="00410B9B" w:rsidRPr="00410B9B">
        <w:rPr>
          <w:lang w:eastAsia="ru-RU"/>
        </w:rPr>
        <w:t>электропроводности раствора, с последующим определением концентрации пенообразователя в растворе по калибровочному графику.</w:t>
      </w:r>
    </w:p>
    <w:p w:rsidR="00410B9B" w:rsidRPr="00CE54C8" w:rsidRDefault="00410B9B" w:rsidP="00DA619F">
      <w:pPr>
        <w:widowControl w:val="0"/>
        <w:spacing w:line="360" w:lineRule="auto"/>
        <w:ind w:firstLine="709"/>
        <w:jc w:val="both"/>
        <w:rPr>
          <w:sz w:val="22"/>
          <w:szCs w:val="22"/>
          <w:lang w:eastAsia="ru-RU"/>
        </w:rPr>
      </w:pPr>
      <w:r w:rsidRPr="00F67476">
        <w:rPr>
          <w:spacing w:val="40"/>
          <w:kern w:val="22"/>
          <w:sz w:val="22"/>
          <w:szCs w:val="22"/>
          <w:lang w:eastAsia="ru-RU"/>
        </w:rPr>
        <w:t>Примечание</w:t>
      </w:r>
      <w:r w:rsidRPr="00410B9B">
        <w:rPr>
          <w:sz w:val="22"/>
          <w:szCs w:val="22"/>
          <w:lang w:eastAsia="ru-RU"/>
        </w:rPr>
        <w:t xml:space="preserve"> – При приготовлении пены с использованием соленой воды, которая обладает высокой проводимостью, добавление пенообразователя незначительно влияет на </w:t>
      </w:r>
      <w:r w:rsidR="003C061B">
        <w:rPr>
          <w:sz w:val="22"/>
          <w:szCs w:val="22"/>
          <w:lang w:eastAsia="ru-RU"/>
        </w:rPr>
        <w:t>значение</w:t>
      </w:r>
      <w:r w:rsidRPr="00410B9B">
        <w:rPr>
          <w:sz w:val="22"/>
          <w:szCs w:val="22"/>
          <w:lang w:eastAsia="ru-RU"/>
        </w:rPr>
        <w:t xml:space="preserve"> проводимости, поэтому результаты измерений могут оказаться недостоверными. Поэтому при использовании соленой воды следует осуществлять </w:t>
      </w:r>
      <w:r w:rsidRPr="00CE54C8">
        <w:rPr>
          <w:sz w:val="22"/>
          <w:szCs w:val="22"/>
          <w:lang w:eastAsia="ru-RU"/>
        </w:rPr>
        <w:t xml:space="preserve">измерение величины дозирования по методике </w:t>
      </w:r>
      <w:r w:rsidR="00E012B6" w:rsidRPr="00CE54C8">
        <w:rPr>
          <w:sz w:val="22"/>
          <w:szCs w:val="22"/>
          <w:lang w:eastAsia="ru-RU"/>
        </w:rPr>
        <w:t>7.10.1</w:t>
      </w:r>
      <w:r w:rsidRPr="00CE54C8">
        <w:rPr>
          <w:sz w:val="22"/>
          <w:szCs w:val="22"/>
          <w:lang w:eastAsia="ru-RU"/>
        </w:rPr>
        <w:t>.</w:t>
      </w:r>
    </w:p>
    <w:p w:rsidR="00410B9B" w:rsidRDefault="00E012B6" w:rsidP="00DA619F">
      <w:pPr>
        <w:widowControl w:val="0"/>
        <w:spacing w:line="360" w:lineRule="auto"/>
        <w:jc w:val="both"/>
      </w:pPr>
      <w:r w:rsidRPr="00CE54C8">
        <w:t>7.10.2.2</w:t>
      </w:r>
      <w:proofErr w:type="gramStart"/>
      <w:r w:rsidRPr="00CE54C8">
        <w:t xml:space="preserve"> </w:t>
      </w:r>
      <w:r w:rsidR="00410B9B" w:rsidRPr="00CE54C8">
        <w:rPr>
          <w:lang w:eastAsia="ru-RU"/>
        </w:rPr>
        <w:t>Д</w:t>
      </w:r>
      <w:proofErr w:type="gramEnd"/>
      <w:r w:rsidR="00410B9B" w:rsidRPr="00CE54C8">
        <w:rPr>
          <w:lang w:eastAsia="ru-RU"/>
        </w:rPr>
        <w:t>о начала испытаний для каждого типа пенообразователя и для</w:t>
      </w:r>
      <w:r w:rsidR="00410B9B" w:rsidRPr="00410B9B">
        <w:rPr>
          <w:lang w:eastAsia="ru-RU"/>
        </w:rPr>
        <w:t xml:space="preserve"> каждого номинального значения дозирования определяют эталонную (калибровочную) кривую зависимости электропроводности раствора пенообразователя от концентрации пенообразователя, содержащегося в растворе. Для этого готовят образцы раствора пенообразователя объемом 100 мл в трех </w:t>
      </w:r>
      <w:r w:rsidR="00410B9B" w:rsidRPr="00410B9B">
        <w:rPr>
          <w:lang w:eastAsia="ru-RU"/>
        </w:rPr>
        <w:lastRenderedPageBreak/>
        <w:t xml:space="preserve">концентрациях: номинальной концентрации, номинальной концентрации плюс один (или два) процента, номинальной концентрации минус один (или два) процента. При этом </w:t>
      </w:r>
      <w:r w:rsidR="003C061B">
        <w:t>следует</w:t>
      </w:r>
      <w:r w:rsidR="00410B9B" w:rsidRPr="00410B9B">
        <w:t xml:space="preserve"> использовать т</w:t>
      </w:r>
      <w:r w:rsidR="003C061B">
        <w:t>е</w:t>
      </w:r>
      <w:r w:rsidR="00410B9B" w:rsidRPr="00410B9B">
        <w:t xml:space="preserve"> же </w:t>
      </w:r>
      <w:r w:rsidR="00410B9B" w:rsidRPr="00410B9B">
        <w:rPr>
          <w:lang w:eastAsia="ru-RU"/>
        </w:rPr>
        <w:t>вод</w:t>
      </w:r>
      <w:r w:rsidR="003C061B">
        <w:rPr>
          <w:lang w:eastAsia="ru-RU"/>
        </w:rPr>
        <w:t>у</w:t>
      </w:r>
      <w:r w:rsidR="00410B9B" w:rsidRPr="00410B9B">
        <w:rPr>
          <w:lang w:eastAsia="ru-RU"/>
        </w:rPr>
        <w:t xml:space="preserve"> и </w:t>
      </w:r>
      <w:r w:rsidR="00410B9B" w:rsidRPr="00410B9B">
        <w:t xml:space="preserve">пенообразователь, что и при испытаниях устройства. </w:t>
      </w:r>
      <w:r w:rsidR="00410B9B" w:rsidRPr="00410B9B">
        <w:rPr>
          <w:lang w:eastAsia="ru-RU"/>
        </w:rPr>
        <w:t>Каждый образец раствора дол</w:t>
      </w:r>
      <w:r w:rsidR="003C061B">
        <w:rPr>
          <w:lang w:eastAsia="ru-RU"/>
        </w:rPr>
        <w:t>жен быть помещен в пластиковую е</w:t>
      </w:r>
      <w:r w:rsidR="00410B9B" w:rsidRPr="00410B9B">
        <w:rPr>
          <w:lang w:eastAsia="ru-RU"/>
        </w:rPr>
        <w:t xml:space="preserve">мкость с крышкой, промаркирован </w:t>
      </w:r>
      <w:r w:rsidR="003C061B">
        <w:rPr>
          <w:lang w:eastAsia="ru-RU"/>
        </w:rPr>
        <w:t xml:space="preserve">и тщательно перемешан, </w:t>
      </w:r>
      <w:proofErr w:type="gramStart"/>
      <w:r w:rsidR="003C061B">
        <w:rPr>
          <w:lang w:eastAsia="ru-RU"/>
        </w:rPr>
        <w:t>например</w:t>
      </w:r>
      <w:proofErr w:type="gramEnd"/>
      <w:r w:rsidR="00410B9B" w:rsidRPr="00410B9B">
        <w:rPr>
          <w:lang w:eastAsia="ru-RU"/>
        </w:rPr>
        <w:t xml:space="preserve"> с использованием магнитной мешалки. Температура раствора должна составлять </w:t>
      </w:r>
      <w:r w:rsidR="00807B0C">
        <w:rPr>
          <w:lang w:eastAsia="ru-RU"/>
        </w:rPr>
        <w:t>(</w:t>
      </w:r>
      <w:r w:rsidR="00410B9B" w:rsidRPr="00410B9B">
        <w:rPr>
          <w:lang w:eastAsia="ru-RU"/>
        </w:rPr>
        <w:t>21</w:t>
      </w:r>
      <w:r w:rsidR="00807B0C">
        <w:rPr>
          <w:lang w:eastAsia="ru-RU"/>
        </w:rPr>
        <w:t> </w:t>
      </w:r>
      <w:r w:rsidR="00410B9B" w:rsidRPr="00410B9B">
        <w:rPr>
          <w:lang w:eastAsia="ru-RU"/>
        </w:rPr>
        <w:t>±</w:t>
      </w:r>
      <w:r w:rsidR="00807B0C">
        <w:rPr>
          <w:lang w:eastAsia="ru-RU"/>
        </w:rPr>
        <w:t> </w:t>
      </w:r>
      <w:r w:rsidR="00410B9B" w:rsidRPr="00410B9B">
        <w:rPr>
          <w:lang w:eastAsia="ru-RU"/>
        </w:rPr>
        <w:t>2</w:t>
      </w:r>
      <w:r w:rsidR="00807B0C">
        <w:rPr>
          <w:lang w:eastAsia="ru-RU"/>
        </w:rPr>
        <w:t>)</w:t>
      </w:r>
      <w:r w:rsidR="00410B9B" w:rsidRPr="00410B9B">
        <w:rPr>
          <w:lang w:eastAsia="ru-RU"/>
        </w:rPr>
        <w:t xml:space="preserve"> </w:t>
      </w:r>
      <w:proofErr w:type="spellStart"/>
      <w:r w:rsidR="00807B0C">
        <w:rPr>
          <w:vertAlign w:val="superscript"/>
          <w:lang w:eastAsia="ru-RU"/>
        </w:rPr>
        <w:t>о</w:t>
      </w:r>
      <w:r w:rsidR="00410B9B" w:rsidRPr="00410B9B">
        <w:rPr>
          <w:lang w:eastAsia="ru-RU"/>
        </w:rPr>
        <w:t>С</w:t>
      </w:r>
      <w:proofErr w:type="spellEnd"/>
      <w:r w:rsidR="00410B9B" w:rsidRPr="00410B9B">
        <w:rPr>
          <w:lang w:eastAsia="ru-RU"/>
        </w:rPr>
        <w:t xml:space="preserve">. Затем осуществляют измерение электропроводности раствора с помощью кондуктометра в соответствии с инструкцией по его эксплуатации. </w:t>
      </w:r>
      <w:r w:rsidR="00410B9B" w:rsidRPr="00410B9B">
        <w:t xml:space="preserve">Полученные результаты измерений для каждой концентрации пенообразователя усредняют и строят график зависимости проводимости раствора от процента концентрации </w:t>
      </w:r>
      <w:r w:rsidR="00410B9B" w:rsidRPr="00410B9B">
        <w:rPr>
          <w:lang w:eastAsia="ru-RU"/>
        </w:rPr>
        <w:t xml:space="preserve">пенообразователя </w:t>
      </w:r>
      <w:r w:rsidR="00410B9B" w:rsidRPr="00410B9B">
        <w:t>– калибровочный график.</w:t>
      </w:r>
    </w:p>
    <w:p w:rsidR="00410B9B" w:rsidRPr="00410B9B" w:rsidRDefault="00410B9B" w:rsidP="00DA619F">
      <w:pPr>
        <w:widowControl w:val="0"/>
        <w:spacing w:line="360" w:lineRule="auto"/>
        <w:jc w:val="both"/>
      </w:pPr>
      <w:r w:rsidRPr="00410B9B">
        <w:t xml:space="preserve">Для полученного калибровочного графика определяют аппроксимирующую функцию, при этом коэффициент детерминации </w:t>
      </w:r>
      <w:r w:rsidRPr="00410B9B">
        <w:rPr>
          <w:lang w:val="en-US"/>
        </w:rPr>
        <w:t>R</w:t>
      </w:r>
      <w:r w:rsidRPr="00410B9B">
        <w:rPr>
          <w:vertAlign w:val="superscript"/>
        </w:rPr>
        <w:t>2</w:t>
      </w:r>
      <w:r w:rsidRPr="00410B9B">
        <w:t xml:space="preserve"> должен быть не менее 0,95. Уравнение данной функции является калибровочной кривой для определенного типа пенообразователя, качества воды и номинального процента дозирования пенообразователя.</w:t>
      </w:r>
    </w:p>
    <w:p w:rsidR="00410B9B" w:rsidRPr="00410B9B" w:rsidRDefault="00E012B6" w:rsidP="00DA619F">
      <w:pPr>
        <w:widowControl w:val="0"/>
        <w:spacing w:line="360" w:lineRule="auto"/>
        <w:jc w:val="both"/>
      </w:pPr>
      <w:r w:rsidRPr="00CE54C8">
        <w:t>7.10.2.3</w:t>
      </w:r>
      <w:r>
        <w:t xml:space="preserve"> </w:t>
      </w:r>
      <w:r w:rsidR="00410B9B" w:rsidRPr="00410B9B">
        <w:rPr>
          <w:lang w:eastAsia="ru-RU"/>
        </w:rPr>
        <w:t xml:space="preserve">Образцы раствора пенообразователя, по которым осуществляют оценку </w:t>
      </w:r>
      <w:r w:rsidR="003C061B">
        <w:rPr>
          <w:lang w:eastAsia="ru-RU"/>
        </w:rPr>
        <w:t>значения</w:t>
      </w:r>
      <w:r w:rsidR="00410B9B" w:rsidRPr="00410B9B">
        <w:rPr>
          <w:lang w:eastAsia="ru-RU"/>
        </w:rPr>
        <w:t xml:space="preserve"> дозирования пенообразователя, получают в </w:t>
      </w:r>
      <w:r w:rsidR="00410B9B" w:rsidRPr="00410B9B">
        <w:t xml:space="preserve">установившемся режиме работы </w:t>
      </w:r>
      <w:r w:rsidR="00410B9B" w:rsidRPr="00410B9B">
        <w:rPr>
          <w:lang w:eastAsia="ru-RU"/>
        </w:rPr>
        <w:t xml:space="preserve">устройства при температуре </w:t>
      </w:r>
      <w:r w:rsidR="00807B0C" w:rsidRPr="00807B0C">
        <w:rPr>
          <w:lang w:eastAsia="ru-RU"/>
        </w:rPr>
        <w:t xml:space="preserve">(21 ± 2) </w:t>
      </w:r>
      <w:proofErr w:type="spellStart"/>
      <w:r w:rsidR="00807B0C" w:rsidRPr="00807B0C">
        <w:rPr>
          <w:vertAlign w:val="superscript"/>
          <w:lang w:eastAsia="ru-RU"/>
        </w:rPr>
        <w:t>о</w:t>
      </w:r>
      <w:r w:rsidR="00807B0C" w:rsidRPr="00807B0C">
        <w:rPr>
          <w:lang w:eastAsia="ru-RU"/>
        </w:rPr>
        <w:t>С</w:t>
      </w:r>
      <w:proofErr w:type="spellEnd"/>
      <w:r w:rsidR="00807B0C" w:rsidRPr="00807B0C">
        <w:rPr>
          <w:lang w:eastAsia="ru-RU"/>
        </w:rPr>
        <w:t xml:space="preserve">. </w:t>
      </w:r>
      <w:r w:rsidR="00410B9B" w:rsidRPr="00410B9B">
        <w:rPr>
          <w:lang w:eastAsia="ru-RU"/>
        </w:rPr>
        <w:t>Затем с</w:t>
      </w:r>
      <w:r w:rsidR="00410B9B" w:rsidRPr="00410B9B">
        <w:t xml:space="preserve"> помощью </w:t>
      </w:r>
      <w:r w:rsidR="00410B9B" w:rsidRPr="00410B9B">
        <w:rPr>
          <w:lang w:eastAsia="ru-RU"/>
        </w:rPr>
        <w:t xml:space="preserve">кондуктометра, следуя руководству по его эксплуатации, измеряют проводимость полученных образцов и по имеющейся калибровочной кривой определяют </w:t>
      </w:r>
      <w:r w:rsidR="00410B9B" w:rsidRPr="00410B9B">
        <w:t>иском</w:t>
      </w:r>
      <w:r w:rsidR="003C061B">
        <w:t>ое</w:t>
      </w:r>
      <w:r w:rsidR="00410B9B" w:rsidRPr="00410B9B">
        <w:t xml:space="preserve"> </w:t>
      </w:r>
      <w:r w:rsidR="003C061B">
        <w:t>значение</w:t>
      </w:r>
      <w:r w:rsidR="00410B9B" w:rsidRPr="00410B9B">
        <w:t xml:space="preserve"> процента </w:t>
      </w:r>
      <w:r w:rsidR="00410B9B" w:rsidRPr="00410B9B">
        <w:rPr>
          <w:lang w:eastAsia="ru-RU"/>
        </w:rPr>
        <w:t>дозирования пенообразователя.</w:t>
      </w:r>
    </w:p>
    <w:p w:rsidR="00410B9B" w:rsidRPr="00410B9B" w:rsidRDefault="00E012B6" w:rsidP="00DA619F">
      <w:pPr>
        <w:widowControl w:val="0"/>
        <w:spacing w:line="360" w:lineRule="auto"/>
        <w:jc w:val="both"/>
      </w:pPr>
      <w:r w:rsidRPr="00CE54C8">
        <w:t xml:space="preserve">7.10.2.4 </w:t>
      </w:r>
      <w:r w:rsidR="00410B9B" w:rsidRPr="00CE54C8">
        <w:t>Завершающим этапом испытаний является приготовление нового</w:t>
      </w:r>
      <w:r w:rsidR="00410B9B" w:rsidRPr="00410B9B">
        <w:t xml:space="preserve"> образца раствора, концентрация пенообразователя в котором соответствует </w:t>
      </w:r>
      <w:r w:rsidR="00410B9B" w:rsidRPr="00CE54C8">
        <w:t xml:space="preserve">концентрации, вычисленной по </w:t>
      </w:r>
      <w:r w:rsidR="00DA35C7" w:rsidRPr="00CE54C8">
        <w:t>7.10.2.3</w:t>
      </w:r>
      <w:r w:rsidR="00410B9B" w:rsidRPr="00CE54C8">
        <w:t xml:space="preserve">. </w:t>
      </w:r>
      <w:r w:rsidR="00410B9B" w:rsidRPr="00CE54C8">
        <w:rPr>
          <w:lang w:eastAsia="ru-RU"/>
        </w:rPr>
        <w:t xml:space="preserve">При этом </w:t>
      </w:r>
      <w:r w:rsidR="00806564">
        <w:t>следует</w:t>
      </w:r>
      <w:r w:rsidR="00410B9B" w:rsidRPr="00CE54C8">
        <w:t xml:space="preserve"> использовать т</w:t>
      </w:r>
      <w:r w:rsidR="00806564">
        <w:t>е</w:t>
      </w:r>
      <w:r w:rsidR="00410B9B" w:rsidRPr="00CE54C8">
        <w:t xml:space="preserve"> же </w:t>
      </w:r>
      <w:r w:rsidR="00410B9B" w:rsidRPr="00CE54C8">
        <w:rPr>
          <w:lang w:eastAsia="ru-RU"/>
        </w:rPr>
        <w:t>вод</w:t>
      </w:r>
      <w:r w:rsidR="00806564">
        <w:rPr>
          <w:lang w:eastAsia="ru-RU"/>
        </w:rPr>
        <w:t>у</w:t>
      </w:r>
      <w:r w:rsidR="00410B9B" w:rsidRPr="00410B9B">
        <w:rPr>
          <w:lang w:eastAsia="ru-RU"/>
        </w:rPr>
        <w:t xml:space="preserve"> и </w:t>
      </w:r>
      <w:r w:rsidR="00410B9B" w:rsidRPr="00410B9B">
        <w:t xml:space="preserve">пенообразователь, что и при испытаниях устройства. Для приготовленного раствора осуществляется измерение проводимости с помощью кондуктометра. Если расхождение между полученным значением и вычисленным по </w:t>
      </w:r>
      <w:r w:rsidR="00DA35C7" w:rsidRPr="00CE54C8">
        <w:t xml:space="preserve">7.10.2.3 </w:t>
      </w:r>
      <w:r w:rsidR="00806564">
        <w:t>отличается более</w:t>
      </w:r>
      <w:r w:rsidR="00410B9B" w:rsidRPr="00CE54C8">
        <w:t xml:space="preserve"> чем на 5</w:t>
      </w:r>
      <w:r w:rsidR="00807B0C" w:rsidRPr="00CE54C8">
        <w:t xml:space="preserve"> </w:t>
      </w:r>
      <w:r w:rsidR="00410B9B" w:rsidRPr="00CE54C8">
        <w:t>%, требуется повторить испытания по  </w:t>
      </w:r>
      <w:r w:rsidR="00DA35C7" w:rsidRPr="00CE54C8">
        <w:t>7.10.2.2</w:t>
      </w:r>
      <w:r w:rsidR="00DA35C7">
        <w:t xml:space="preserve"> </w:t>
      </w:r>
      <w:r w:rsidR="00410B9B" w:rsidRPr="00410B9B">
        <w:t>для определения новой калибровочной кривой.</w:t>
      </w:r>
    </w:p>
    <w:p w:rsidR="00410B9B" w:rsidRPr="00410B9B" w:rsidRDefault="00410B9B" w:rsidP="00DA619F">
      <w:pPr>
        <w:widowControl w:val="0"/>
        <w:spacing w:line="360" w:lineRule="auto"/>
        <w:jc w:val="both"/>
      </w:pPr>
      <w:r w:rsidRPr="00410B9B">
        <w:t>Результатом испытания для каждого типа пенообразователя и каждо</w:t>
      </w:r>
      <w:r w:rsidR="00806564">
        <w:t>го</w:t>
      </w:r>
      <w:r w:rsidRPr="00410B9B">
        <w:t xml:space="preserve"> номинально</w:t>
      </w:r>
      <w:r w:rsidR="00806564">
        <w:t>го</w:t>
      </w:r>
      <w:r w:rsidRPr="00410B9B">
        <w:t xml:space="preserve"> </w:t>
      </w:r>
      <w:r w:rsidR="00806564">
        <w:t>значения</w:t>
      </w:r>
      <w:r w:rsidRPr="00410B9B">
        <w:t xml:space="preserve"> дозирования пенообразователя является измеренное по </w:t>
      </w:r>
      <w:r w:rsidR="00DA35C7" w:rsidRPr="00CE54C8">
        <w:t>7.10.2.3</w:t>
      </w:r>
      <w:r w:rsidR="00DA35C7">
        <w:t xml:space="preserve"> </w:t>
      </w:r>
      <w:r w:rsidRPr="00410B9B">
        <w:t xml:space="preserve">значение концентрации, верифицированное в соответствии с </w:t>
      </w:r>
      <w:r w:rsidR="00DA35C7" w:rsidRPr="00CE54C8">
        <w:t>7.10.2.4</w:t>
      </w:r>
      <w:r w:rsidRPr="00CE54C8">
        <w:t>.</w:t>
      </w:r>
      <w:r w:rsidRPr="00410B9B">
        <w:t xml:space="preserve"> </w:t>
      </w:r>
    </w:p>
    <w:p w:rsidR="00410B9B" w:rsidRDefault="00410B9B" w:rsidP="00DA619F">
      <w:pPr>
        <w:widowControl w:val="0"/>
        <w:spacing w:line="360" w:lineRule="auto"/>
        <w:ind w:firstLine="709"/>
        <w:jc w:val="both"/>
      </w:pPr>
      <w:r w:rsidRPr="00410B9B">
        <w:t xml:space="preserve">Устройство считается выдержавшим испытания, если определенное при испытаниях значение дозирования соответствует </w:t>
      </w:r>
      <w:proofErr w:type="gramStart"/>
      <w:r w:rsidRPr="00410B9B">
        <w:t>указанному</w:t>
      </w:r>
      <w:proofErr w:type="gramEnd"/>
      <w:r w:rsidRPr="00410B9B">
        <w:t xml:space="preserve"> в ТД.</w:t>
      </w:r>
    </w:p>
    <w:p w:rsidR="004203D1" w:rsidRPr="00B76281" w:rsidRDefault="00885719" w:rsidP="00684259">
      <w:pPr>
        <w:widowControl w:val="0"/>
        <w:spacing w:line="360" w:lineRule="auto"/>
        <w:ind w:firstLine="709"/>
        <w:jc w:val="both"/>
        <w:rPr>
          <w:b/>
        </w:rPr>
      </w:pPr>
      <w:r w:rsidRPr="00B76281">
        <w:rPr>
          <w:b/>
        </w:rPr>
        <w:lastRenderedPageBreak/>
        <w:t xml:space="preserve">7.11 </w:t>
      </w:r>
      <w:r w:rsidR="004203D1" w:rsidRPr="00B76281">
        <w:rPr>
          <w:b/>
        </w:rPr>
        <w:t xml:space="preserve">Определение </w:t>
      </w:r>
      <w:r w:rsidR="008A6286" w:rsidRPr="00B76281">
        <w:rPr>
          <w:b/>
        </w:rPr>
        <w:t xml:space="preserve">кратности и устойчивости </w:t>
      </w:r>
      <w:r w:rsidR="004203D1" w:rsidRPr="00B76281">
        <w:rPr>
          <w:b/>
        </w:rPr>
        <w:t xml:space="preserve">пены </w:t>
      </w:r>
    </w:p>
    <w:p w:rsidR="00695188" w:rsidRPr="00B76281" w:rsidRDefault="00695188" w:rsidP="00684259">
      <w:pPr>
        <w:widowControl w:val="0"/>
        <w:spacing w:line="360" w:lineRule="auto"/>
        <w:ind w:firstLine="709"/>
        <w:jc w:val="both"/>
        <w:rPr>
          <w:lang w:eastAsia="ru-RU"/>
        </w:rPr>
      </w:pPr>
    </w:p>
    <w:p w:rsidR="004203D1" w:rsidRPr="00B76281" w:rsidRDefault="004203D1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76281">
        <w:rPr>
          <w:lang w:eastAsia="ru-RU"/>
        </w:rPr>
        <w:t xml:space="preserve">Кратность и показатель устойчивости определяют для образцов пены, собранных при работе устройства в установившемся режиме с параметрами, соответствующими ТД на устройство. </w:t>
      </w:r>
    </w:p>
    <w:p w:rsidR="00885719" w:rsidRPr="00885719" w:rsidRDefault="00885719" w:rsidP="00DA619F">
      <w:pPr>
        <w:widowControl w:val="0"/>
        <w:spacing w:line="360" w:lineRule="auto"/>
        <w:ind w:firstLine="709"/>
        <w:jc w:val="both"/>
        <w:rPr>
          <w:b/>
          <w:lang w:eastAsia="ru-RU"/>
        </w:rPr>
      </w:pPr>
      <w:r w:rsidRPr="00B76281">
        <w:rPr>
          <w:b/>
          <w:lang w:eastAsia="ru-RU"/>
        </w:rPr>
        <w:t>7.11.1 Сбор образцов компрессионной пены</w:t>
      </w:r>
    </w:p>
    <w:p w:rsidR="004203D1" w:rsidRDefault="00E820B0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76281">
        <w:rPr>
          <w:lang w:eastAsia="ru-RU"/>
        </w:rPr>
        <w:t xml:space="preserve">7.11.1.1 </w:t>
      </w:r>
      <w:r w:rsidR="004203D1" w:rsidRPr="00B76281">
        <w:rPr>
          <w:lang w:eastAsia="ru-RU"/>
        </w:rPr>
        <w:t xml:space="preserve">Сбор образцов пены осуществляют с помощью специального </w:t>
      </w:r>
      <w:r w:rsidR="007136F5" w:rsidRPr="00B76281">
        <w:rPr>
          <w:lang w:eastAsia="ru-RU"/>
        </w:rPr>
        <w:t>коллектора</w:t>
      </w:r>
      <w:r w:rsidR="004203D1" w:rsidRPr="00B76281">
        <w:rPr>
          <w:lang w:eastAsia="ru-RU"/>
        </w:rPr>
        <w:t xml:space="preserve">. Типовая конструкция </w:t>
      </w:r>
      <w:r w:rsidR="007136F5" w:rsidRPr="00B76281">
        <w:rPr>
          <w:lang w:eastAsia="ru-RU"/>
        </w:rPr>
        <w:t xml:space="preserve">коллектора </w:t>
      </w:r>
      <w:r w:rsidR="004203D1" w:rsidRPr="00B76281">
        <w:rPr>
          <w:lang w:eastAsia="ru-RU"/>
        </w:rPr>
        <w:t xml:space="preserve">(см. рисунок </w:t>
      </w:r>
      <w:r w:rsidRPr="00B76281">
        <w:rPr>
          <w:lang w:eastAsia="ru-RU"/>
        </w:rPr>
        <w:t>7.1</w:t>
      </w:r>
      <w:r w:rsidR="004203D1" w:rsidRPr="00B76281">
        <w:rPr>
          <w:lang w:eastAsia="ru-RU"/>
        </w:rPr>
        <w:t>) состоит из гладкого листа металла, пластика или дерева, закрепленного на раме под углом 45</w:t>
      </w:r>
      <w:r w:rsidR="00505CDA">
        <w:rPr>
          <w:lang w:eastAsia="ru-RU"/>
        </w:rPr>
        <w:t>°</w:t>
      </w:r>
      <w:r w:rsidR="004203D1" w:rsidRPr="00B76281">
        <w:rPr>
          <w:lang w:eastAsia="ru-RU"/>
        </w:rPr>
        <w:t xml:space="preserve"> относительно плоскости основания, и установленного в его нижней части контейнера, предназначенного для сбора пены, стекающей с поверхности листа</w:t>
      </w:r>
      <w:r w:rsidR="007136F5" w:rsidRPr="00B76281">
        <w:rPr>
          <w:lang w:eastAsia="ru-RU"/>
        </w:rPr>
        <w:t xml:space="preserve"> коллектора.</w:t>
      </w:r>
    </w:p>
    <w:p w:rsidR="00BD335A" w:rsidRDefault="00BD335A" w:rsidP="00DA619F">
      <w:pPr>
        <w:widowControl w:val="0"/>
        <w:spacing w:line="360" w:lineRule="auto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18C05EAF" wp14:editId="26FD2EDA">
            <wp:extent cx="2466895" cy="5181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412" cy="5188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3D1" w:rsidRPr="00860886" w:rsidRDefault="004203D1" w:rsidP="00DA619F">
      <w:pPr>
        <w:widowControl w:val="0"/>
        <w:spacing w:line="360" w:lineRule="auto"/>
        <w:jc w:val="center"/>
        <w:rPr>
          <w:sz w:val="22"/>
          <w:szCs w:val="22"/>
          <w:lang w:eastAsia="ru-RU"/>
        </w:rPr>
      </w:pPr>
      <w:r w:rsidRPr="00860886">
        <w:rPr>
          <w:i/>
          <w:sz w:val="22"/>
          <w:szCs w:val="22"/>
          <w:lang w:eastAsia="ru-RU"/>
        </w:rPr>
        <w:t>1</w:t>
      </w:r>
      <w:r w:rsidRPr="00860886">
        <w:rPr>
          <w:sz w:val="22"/>
          <w:szCs w:val="22"/>
          <w:lang w:eastAsia="ru-RU"/>
        </w:rPr>
        <w:t xml:space="preserve"> </w:t>
      </w:r>
      <w:r w:rsidR="00505CDA" w:rsidRPr="00860886">
        <w:rPr>
          <w:sz w:val="22"/>
          <w:szCs w:val="22"/>
          <w:lang w:eastAsia="ru-RU"/>
        </w:rPr>
        <w:t>–</w:t>
      </w:r>
      <w:r w:rsidRPr="00860886">
        <w:rPr>
          <w:sz w:val="22"/>
          <w:szCs w:val="22"/>
          <w:lang w:eastAsia="ru-RU"/>
        </w:rPr>
        <w:t xml:space="preserve"> контейнер для сбора пены</w:t>
      </w:r>
    </w:p>
    <w:p w:rsidR="004203D1" w:rsidRPr="006A3813" w:rsidRDefault="004203D1" w:rsidP="00DA619F">
      <w:pPr>
        <w:widowControl w:val="0"/>
        <w:spacing w:line="360" w:lineRule="auto"/>
        <w:jc w:val="center"/>
        <w:rPr>
          <w:lang w:eastAsia="ru-RU"/>
        </w:rPr>
      </w:pPr>
      <w:r w:rsidRPr="00BD7CFB">
        <w:rPr>
          <w:lang w:eastAsia="ru-RU"/>
        </w:rPr>
        <w:t xml:space="preserve">Рисунок </w:t>
      </w:r>
      <w:r w:rsidR="00E820B0" w:rsidRPr="00BD7CFB">
        <w:rPr>
          <w:lang w:eastAsia="ru-RU"/>
        </w:rPr>
        <w:t>7.1</w:t>
      </w:r>
      <w:r w:rsidR="00E820B0">
        <w:rPr>
          <w:lang w:eastAsia="ru-RU"/>
        </w:rPr>
        <w:t xml:space="preserve"> </w:t>
      </w:r>
      <w:r w:rsidR="00505CDA">
        <w:rPr>
          <w:lang w:eastAsia="ru-RU"/>
        </w:rPr>
        <w:t>–</w:t>
      </w:r>
      <w:r w:rsidRPr="006A3813">
        <w:rPr>
          <w:lang w:eastAsia="ru-RU"/>
        </w:rPr>
        <w:t xml:space="preserve"> Типовая конструкция </w:t>
      </w:r>
      <w:r w:rsidR="00AF1194" w:rsidRPr="00E521C5">
        <w:rPr>
          <w:lang w:eastAsia="ru-RU"/>
        </w:rPr>
        <w:t>коллектора</w:t>
      </w:r>
      <w:r w:rsidR="00AF1194" w:rsidRPr="006A3813">
        <w:rPr>
          <w:lang w:eastAsia="ru-RU"/>
        </w:rPr>
        <w:t xml:space="preserve"> </w:t>
      </w:r>
      <w:r w:rsidRPr="006A3813">
        <w:rPr>
          <w:lang w:eastAsia="ru-RU"/>
        </w:rPr>
        <w:t>для сбора образцов компрессионной пены</w:t>
      </w:r>
    </w:p>
    <w:p w:rsidR="004203D1" w:rsidRPr="004203D1" w:rsidRDefault="00E820B0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D7CFB">
        <w:rPr>
          <w:lang w:eastAsia="ru-RU"/>
        </w:rPr>
        <w:lastRenderedPageBreak/>
        <w:t>7.11.1.2</w:t>
      </w:r>
      <w:proofErr w:type="gramStart"/>
      <w:r w:rsidRPr="00BD7CFB">
        <w:rPr>
          <w:lang w:eastAsia="ru-RU"/>
        </w:rPr>
        <w:t xml:space="preserve"> </w:t>
      </w:r>
      <w:r w:rsidR="004203D1" w:rsidRPr="00BD7CFB">
        <w:rPr>
          <w:lang w:eastAsia="ru-RU"/>
        </w:rPr>
        <w:t>Н</w:t>
      </w:r>
      <w:proofErr w:type="gramEnd"/>
      <w:r w:rsidR="004203D1" w:rsidRPr="00BD7CFB">
        <w:rPr>
          <w:lang w:eastAsia="ru-RU"/>
        </w:rPr>
        <w:t xml:space="preserve">а выпускном трубопроводе </w:t>
      </w:r>
      <w:proofErr w:type="spellStart"/>
      <w:r w:rsidR="004203D1" w:rsidRPr="00BD7CFB">
        <w:rPr>
          <w:lang w:eastAsia="ru-RU"/>
        </w:rPr>
        <w:t>пеногенерирующего</w:t>
      </w:r>
      <w:proofErr w:type="spellEnd"/>
      <w:r w:rsidR="004203D1" w:rsidRPr="00BD7CFB">
        <w:rPr>
          <w:lang w:eastAsia="ru-RU"/>
        </w:rPr>
        <w:t xml:space="preserve"> устройства</w:t>
      </w:r>
      <w:r w:rsidR="004203D1">
        <w:rPr>
          <w:lang w:eastAsia="ru-RU"/>
        </w:rPr>
        <w:t xml:space="preserve"> устанавливают один или несколько оросителей, предназначенных для работы с компрессионной пеной. Тип и количество используемых оросителей – в соответствии с ТД на устройство. После получения стабильного потока пены из оросителей в зону </w:t>
      </w:r>
      <w:r w:rsidR="004203D1" w:rsidRPr="00E521C5">
        <w:rPr>
          <w:lang w:eastAsia="ru-RU"/>
        </w:rPr>
        <w:t xml:space="preserve">орошения устанавливают </w:t>
      </w:r>
      <w:r w:rsidR="00AF1194" w:rsidRPr="00E521C5">
        <w:rPr>
          <w:lang w:eastAsia="ru-RU"/>
        </w:rPr>
        <w:t xml:space="preserve">коллектор </w:t>
      </w:r>
      <w:r w:rsidR="004203D1" w:rsidRPr="00E521C5">
        <w:rPr>
          <w:lang w:eastAsia="ru-RU"/>
        </w:rPr>
        <w:t>и осуществляют сбор пены в контейнер.</w:t>
      </w:r>
      <w:r w:rsidR="004203D1">
        <w:rPr>
          <w:lang w:eastAsia="ru-RU"/>
        </w:rPr>
        <w:t xml:space="preserve"> Контейнер должен быть заполнен полностью, равномерно, без образования пустот. Переполнение контейнера пеной не допускается. </w:t>
      </w:r>
    </w:p>
    <w:p w:rsidR="00BD335A" w:rsidRPr="00BD7CFB" w:rsidRDefault="00E820B0" w:rsidP="00DA619F">
      <w:pPr>
        <w:widowControl w:val="0"/>
        <w:spacing w:line="360" w:lineRule="auto"/>
        <w:ind w:firstLine="709"/>
        <w:jc w:val="both"/>
      </w:pPr>
      <w:r w:rsidRPr="00BD7CFB">
        <w:rPr>
          <w:b/>
        </w:rPr>
        <w:t xml:space="preserve">7.11.2 </w:t>
      </w:r>
      <w:r w:rsidRPr="00BD7CFB">
        <w:rPr>
          <w:b/>
          <w:lang w:eastAsia="ru-RU"/>
        </w:rPr>
        <w:t>Определение кратности компрессионной пены</w:t>
      </w:r>
    </w:p>
    <w:p w:rsidR="004203D1" w:rsidRDefault="004203D1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D7CFB">
        <w:rPr>
          <w:lang w:eastAsia="ru-RU"/>
        </w:rPr>
        <w:t xml:space="preserve">Для определения кратности сбор пены по </w:t>
      </w:r>
      <w:r w:rsidR="00432ED0" w:rsidRPr="00BD7CFB">
        <w:rPr>
          <w:lang w:eastAsia="ru-RU"/>
        </w:rPr>
        <w:t xml:space="preserve">7.11.1 </w:t>
      </w:r>
      <w:r w:rsidRPr="00BD7CFB">
        <w:rPr>
          <w:lang w:eastAsia="ru-RU"/>
        </w:rPr>
        <w:t xml:space="preserve">осуществляют в контейнеры вместимостью </w:t>
      </w:r>
      <w:r w:rsidR="00807B0C" w:rsidRPr="00BD7CFB">
        <w:rPr>
          <w:lang w:eastAsia="ru-RU"/>
        </w:rPr>
        <w:t>(</w:t>
      </w:r>
      <w:r w:rsidRPr="00BD7CFB">
        <w:rPr>
          <w:lang w:eastAsia="ru-RU"/>
        </w:rPr>
        <w:t>1,8</w:t>
      </w:r>
      <w:r w:rsidR="00807B0C" w:rsidRPr="00BD7CFB">
        <w:rPr>
          <w:lang w:eastAsia="ru-RU"/>
        </w:rPr>
        <w:t xml:space="preserve"> </w:t>
      </w:r>
      <w:r w:rsidRPr="00BD7CFB">
        <w:rPr>
          <w:lang w:eastAsia="ru-RU"/>
        </w:rPr>
        <w:t>±</w:t>
      </w:r>
      <w:r w:rsidR="00807B0C" w:rsidRPr="00BD7CFB">
        <w:rPr>
          <w:lang w:eastAsia="ru-RU"/>
        </w:rPr>
        <w:t xml:space="preserve"> </w:t>
      </w:r>
      <w:r w:rsidRPr="00BD7CFB">
        <w:rPr>
          <w:lang w:eastAsia="ru-RU"/>
        </w:rPr>
        <w:t>0,2</w:t>
      </w:r>
      <w:r w:rsidR="00807B0C" w:rsidRPr="00BD7CFB">
        <w:rPr>
          <w:lang w:eastAsia="ru-RU"/>
        </w:rPr>
        <w:t>)</w:t>
      </w:r>
      <w:r w:rsidRPr="00BD7CFB">
        <w:rPr>
          <w:lang w:eastAsia="ru-RU"/>
        </w:rPr>
        <w:t xml:space="preserve"> дм</w:t>
      </w:r>
      <w:r w:rsidRPr="00BD7CFB">
        <w:rPr>
          <w:vertAlign w:val="superscript"/>
          <w:lang w:eastAsia="ru-RU"/>
        </w:rPr>
        <w:t>3</w:t>
      </w:r>
      <w:r w:rsidRPr="00BD7CFB">
        <w:rPr>
          <w:lang w:eastAsia="ru-RU"/>
        </w:rPr>
        <w:t xml:space="preserve">. Количество контейнеров – не менее двух. Объем контейнеров и масса каждого из них должны быть измерены до начала испытаний с точностью в соответствии с </w:t>
      </w:r>
      <w:r w:rsidR="00432ED0" w:rsidRPr="00BD7CFB">
        <w:rPr>
          <w:lang w:eastAsia="ru-RU"/>
        </w:rPr>
        <w:t>7.1.4</w:t>
      </w:r>
      <w:r w:rsidRPr="00BD7CFB">
        <w:rPr>
          <w:lang w:eastAsia="ru-RU"/>
        </w:rPr>
        <w:t>.</w:t>
      </w:r>
    </w:p>
    <w:p w:rsidR="00591B65" w:rsidRDefault="00591B65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EB5C1A">
        <w:rPr>
          <w:lang w:eastAsia="ru-RU"/>
        </w:rPr>
        <w:t>Предварительно, до измерения массы контейнеров, необходимо увлажнить контейнеры внутри, а затем измерить массу пустых увлажненных контейнеров, после чего осуществить сбор пены в них.</w:t>
      </w:r>
      <w:r>
        <w:rPr>
          <w:lang w:eastAsia="ru-RU"/>
        </w:rPr>
        <w:t xml:space="preserve"> </w:t>
      </w:r>
    </w:p>
    <w:p w:rsidR="004203D1" w:rsidRDefault="004203D1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По окончании сбора пены определяют массу </w:t>
      </w:r>
      <w:r w:rsidRPr="00AB5176">
        <w:rPr>
          <w:i/>
          <w:lang w:val="en-US" w:eastAsia="ru-RU"/>
        </w:rPr>
        <w:t>m</w:t>
      </w:r>
      <w:r w:rsidRPr="00AB5176">
        <w:rPr>
          <w:i/>
          <w:vertAlign w:val="subscript"/>
          <w:lang w:val="en-US" w:eastAsia="ru-RU"/>
        </w:rPr>
        <w:t>i</w:t>
      </w:r>
      <w:r>
        <w:rPr>
          <w:vertAlign w:val="subscript"/>
          <w:lang w:eastAsia="ru-RU"/>
        </w:rPr>
        <w:t xml:space="preserve"> </w:t>
      </w:r>
      <w:r>
        <w:rPr>
          <w:lang w:eastAsia="ru-RU"/>
        </w:rPr>
        <w:t>собранной в каждом контейнере пены как разность масс заполненного и пустого контейнер</w:t>
      </w:r>
      <w:r w:rsidR="00AB5176">
        <w:rPr>
          <w:lang w:eastAsia="ru-RU"/>
        </w:rPr>
        <w:t>ов</w:t>
      </w:r>
      <w:r>
        <w:rPr>
          <w:lang w:eastAsia="ru-RU"/>
        </w:rPr>
        <w:t xml:space="preserve"> и объем </w:t>
      </w:r>
      <w:r w:rsidRPr="00AB5176">
        <w:rPr>
          <w:i/>
          <w:lang w:val="en-US" w:eastAsia="ru-RU"/>
        </w:rPr>
        <w:t>V</w:t>
      </w:r>
      <w:r w:rsidRPr="00AB5176">
        <w:rPr>
          <w:i/>
          <w:vertAlign w:val="subscript"/>
          <w:lang w:val="en-US" w:eastAsia="ru-RU"/>
        </w:rPr>
        <w:t>i</w:t>
      </w:r>
      <w:r w:rsidRPr="00AB5176">
        <w:rPr>
          <w:i/>
          <w:lang w:eastAsia="ru-RU"/>
        </w:rPr>
        <w:t xml:space="preserve"> </w:t>
      </w:r>
      <w:r>
        <w:rPr>
          <w:lang w:eastAsia="ru-RU"/>
        </w:rPr>
        <w:t>пены как объем контейнера.</w:t>
      </w:r>
    </w:p>
    <w:p w:rsidR="004203D1" w:rsidRDefault="004203D1" w:rsidP="00DA619F">
      <w:pPr>
        <w:widowControl w:val="0"/>
        <w:spacing w:line="360" w:lineRule="auto"/>
        <w:ind w:firstLine="709"/>
        <w:jc w:val="both"/>
      </w:pPr>
      <w:r>
        <w:t>Определение кратности пены проводят одним из следующих способов:</w:t>
      </w:r>
    </w:p>
    <w:p w:rsidR="004203D1" w:rsidRPr="00BD7CFB" w:rsidRDefault="004203D1" w:rsidP="00DA619F">
      <w:pPr>
        <w:widowControl w:val="0"/>
        <w:spacing w:line="360" w:lineRule="auto"/>
        <w:ind w:firstLine="709"/>
        <w:jc w:val="both"/>
      </w:pPr>
      <w:r w:rsidRPr="00BD7CFB">
        <w:t>- взвешиванием образца пены (</w:t>
      </w:r>
      <w:r w:rsidR="0025423A" w:rsidRPr="00BD7CFB">
        <w:t>7.11.2.1</w:t>
      </w:r>
      <w:r w:rsidRPr="00BD7CFB">
        <w:t>);</w:t>
      </w:r>
    </w:p>
    <w:p w:rsidR="004203D1" w:rsidRPr="00BD7CFB" w:rsidRDefault="004203D1" w:rsidP="00DA619F">
      <w:pPr>
        <w:widowControl w:val="0"/>
        <w:spacing w:line="360" w:lineRule="auto"/>
        <w:ind w:firstLine="709"/>
        <w:jc w:val="both"/>
      </w:pPr>
      <w:r w:rsidRPr="00BD7CFB">
        <w:t>- взвешиванием образцов пены и раствора (</w:t>
      </w:r>
      <w:r w:rsidR="0025423A" w:rsidRPr="00BD7CFB">
        <w:t>7.11.2.2</w:t>
      </w:r>
      <w:r w:rsidRPr="00BD7CFB">
        <w:t>);</w:t>
      </w:r>
    </w:p>
    <w:p w:rsidR="004203D1" w:rsidRDefault="004203D1" w:rsidP="00DA619F">
      <w:pPr>
        <w:widowControl w:val="0"/>
        <w:spacing w:line="360" w:lineRule="auto"/>
        <w:ind w:firstLine="709"/>
        <w:jc w:val="both"/>
      </w:pPr>
      <w:r w:rsidRPr="00BD7CFB">
        <w:t>- измерением объема выпадающего раствора (</w:t>
      </w:r>
      <w:r w:rsidR="0025423A" w:rsidRPr="00BD7CFB">
        <w:t>7.11.2.3</w:t>
      </w:r>
      <w:r w:rsidRPr="00BD7CFB">
        <w:t>).</w:t>
      </w:r>
    </w:p>
    <w:p w:rsidR="004203D1" w:rsidRDefault="004203D1" w:rsidP="00DA619F">
      <w:pPr>
        <w:widowControl w:val="0"/>
        <w:spacing w:line="360" w:lineRule="auto"/>
        <w:ind w:firstLine="709"/>
        <w:jc w:val="both"/>
      </w:pPr>
      <w:r>
        <w:t xml:space="preserve">Выбор способа определения кратности осуществляется разработчиком устройства. </w:t>
      </w:r>
    </w:p>
    <w:p w:rsidR="004203D1" w:rsidRPr="00BD7CFB" w:rsidRDefault="0025423A" w:rsidP="00DA619F">
      <w:pPr>
        <w:widowControl w:val="0"/>
        <w:spacing w:line="360" w:lineRule="auto"/>
        <w:ind w:firstLine="709"/>
        <w:jc w:val="both"/>
      </w:pPr>
      <w:r w:rsidRPr="00BD7CFB">
        <w:t xml:space="preserve">7.11.2.1 </w:t>
      </w:r>
      <w:r w:rsidR="004203D1" w:rsidRPr="00BD7CFB">
        <w:t>Определение кратности сп</w:t>
      </w:r>
      <w:r w:rsidR="00AB5176">
        <w:t>особом взвешивания образца пены</w:t>
      </w:r>
      <w:r w:rsidR="004203D1" w:rsidRPr="00BD7CFB">
        <w:t xml:space="preserve"> </w:t>
      </w:r>
    </w:p>
    <w:p w:rsidR="00E821CA" w:rsidRPr="00BD7CFB" w:rsidRDefault="00E821CA" w:rsidP="00DA619F">
      <w:pPr>
        <w:widowControl w:val="0"/>
        <w:spacing w:line="360" w:lineRule="auto"/>
        <w:ind w:firstLine="709"/>
        <w:jc w:val="both"/>
      </w:pPr>
      <w:r w:rsidRPr="00BD7CFB">
        <w:t>Сущность данного способа состоит в том, что плотность раствора пенообразователя с достаточной точностью может быть принята 1 кг/дм</w:t>
      </w:r>
      <w:r w:rsidRPr="00BD7CFB">
        <w:rPr>
          <w:vertAlign w:val="superscript"/>
        </w:rPr>
        <w:t>3</w:t>
      </w:r>
      <w:r w:rsidRPr="00BD7CFB">
        <w:t>. Тогда объем раствора, выраженный в дм</w:t>
      </w:r>
      <w:r w:rsidRPr="00BD7CFB">
        <w:rPr>
          <w:vertAlign w:val="superscript"/>
        </w:rPr>
        <w:t>3</w:t>
      </w:r>
      <w:r w:rsidRPr="00BD7CFB">
        <w:t>, будет численно равен его массе, выраженной в килограммах.</w:t>
      </w:r>
    </w:p>
    <w:p w:rsidR="004A3DA4" w:rsidRPr="00BD7CFB" w:rsidRDefault="004A3DA4" w:rsidP="00DA619F">
      <w:pPr>
        <w:widowControl w:val="0"/>
        <w:spacing w:line="360" w:lineRule="auto"/>
        <w:ind w:firstLine="709"/>
        <w:jc w:val="both"/>
      </w:pPr>
      <w:r w:rsidRPr="00BD7CFB">
        <w:t xml:space="preserve">Кратность пены в </w:t>
      </w:r>
      <w:r w:rsidRPr="00AB5176">
        <w:rPr>
          <w:i/>
          <w:lang w:val="en-US"/>
        </w:rPr>
        <w:t>i</w:t>
      </w:r>
      <w:r w:rsidRPr="00BD7CFB">
        <w:t xml:space="preserve">-м контейнере </w:t>
      </w:r>
      <w:proofErr w:type="spellStart"/>
      <w:r w:rsidRPr="00AB5176">
        <w:rPr>
          <w:i/>
          <w:lang w:val="en-US"/>
        </w:rPr>
        <w:t>k</w:t>
      </w:r>
      <w:r w:rsidRPr="00AB5176">
        <w:rPr>
          <w:i/>
          <w:vertAlign w:val="subscript"/>
          <w:lang w:val="en-US"/>
        </w:rPr>
        <w:t>i</w:t>
      </w:r>
      <w:proofErr w:type="spellEnd"/>
      <w:r w:rsidR="00F34A6C">
        <w:rPr>
          <w:vertAlign w:val="subscript"/>
        </w:rPr>
        <w:t xml:space="preserve"> </w:t>
      </w:r>
      <w:r w:rsidR="00AB5176">
        <w:t>вычисляют по формуле</w:t>
      </w:r>
    </w:p>
    <w:p w:rsidR="004A3DA4" w:rsidRDefault="000E2D9F" w:rsidP="00DA619F">
      <w:pPr>
        <w:widowControl w:val="0"/>
        <w:spacing w:line="360" w:lineRule="auto"/>
        <w:ind w:left="2831" w:firstLine="709"/>
        <w:jc w:val="both"/>
      </w:pPr>
      <m:oMath>
        <m:sSub>
          <m:sSubPr>
            <m:ctrlPr>
              <w:rPr>
                <w:rFonts w:ascii="Cambria Math" w:hAnsi="Cambria Math"/>
                <w:i/>
                <w:kern w:val="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kern w:val="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</m:oMath>
      <w:r w:rsidR="00AB5176">
        <w:rPr>
          <w:kern w:val="2"/>
        </w:rPr>
        <w:t xml:space="preserve"> </w:t>
      </w:r>
      <w:r w:rsidR="00AB5176">
        <w:t>,</w:t>
      </w:r>
      <w:r w:rsidR="004A3DA4" w:rsidRPr="00BD7CFB">
        <w:tab/>
      </w:r>
      <w:r w:rsidR="004A3DA4" w:rsidRPr="00BD7CFB">
        <w:tab/>
      </w:r>
      <w:r w:rsidR="004A3DA4" w:rsidRPr="00BD7CFB">
        <w:tab/>
      </w:r>
      <w:r w:rsidR="004A3DA4" w:rsidRPr="00BD7CFB">
        <w:tab/>
      </w:r>
      <w:r w:rsidR="004A3DA4" w:rsidRPr="00BD7CFB">
        <w:tab/>
        <w:t>(</w:t>
      </w:r>
      <w:r w:rsidR="009E0510" w:rsidRPr="00BD7CFB">
        <w:t>7.3</w:t>
      </w:r>
      <w:r w:rsidR="004A3DA4" w:rsidRPr="00BD7CFB">
        <w:t>)</w:t>
      </w:r>
    </w:p>
    <w:p w:rsidR="004A3DA4" w:rsidRDefault="004A3DA4" w:rsidP="00DA619F">
      <w:pPr>
        <w:widowControl w:val="0"/>
        <w:spacing w:line="360" w:lineRule="auto"/>
        <w:ind w:firstLine="709"/>
        <w:jc w:val="both"/>
      </w:pPr>
      <w:r>
        <w:t xml:space="preserve">где </w:t>
      </w:r>
      <w:proofErr w:type="spellStart"/>
      <w:r w:rsidRPr="00AB5176">
        <w:rPr>
          <w:i/>
        </w:rPr>
        <w:t>V</w:t>
      </w:r>
      <w:r w:rsidRPr="00AB5176">
        <w:rPr>
          <w:i/>
          <w:vertAlign w:val="subscript"/>
        </w:rPr>
        <w:t>i</w:t>
      </w:r>
      <w:proofErr w:type="spellEnd"/>
      <w:r>
        <w:t xml:space="preserve"> – объем пены, собранной в </w:t>
      </w:r>
      <w:r w:rsidRPr="00AB5176">
        <w:rPr>
          <w:i/>
        </w:rPr>
        <w:t>i</w:t>
      </w:r>
      <w:r>
        <w:t>-м контейнере, дм</w:t>
      </w:r>
      <w:r>
        <w:rPr>
          <w:vertAlign w:val="superscript"/>
        </w:rPr>
        <w:t>3</w:t>
      </w:r>
      <w:r>
        <w:t>;</w:t>
      </w:r>
    </w:p>
    <w:p w:rsidR="004A3DA4" w:rsidRDefault="004A3DA4" w:rsidP="00DA619F">
      <w:pPr>
        <w:widowControl w:val="0"/>
        <w:spacing w:line="360" w:lineRule="auto"/>
        <w:ind w:firstLine="709"/>
        <w:jc w:val="both"/>
      </w:pPr>
      <w:proofErr w:type="spellStart"/>
      <w:r w:rsidRPr="00AB5176">
        <w:rPr>
          <w:i/>
        </w:rPr>
        <w:t>m</w:t>
      </w:r>
      <w:r w:rsidRPr="00AB5176">
        <w:rPr>
          <w:i/>
          <w:vertAlign w:val="subscript"/>
        </w:rPr>
        <w:t>i</w:t>
      </w:r>
      <w:proofErr w:type="spellEnd"/>
      <w:r w:rsidRPr="00AB5176">
        <w:rPr>
          <w:i/>
        </w:rPr>
        <w:t xml:space="preserve"> </w:t>
      </w:r>
      <w:r>
        <w:t xml:space="preserve">– масса пены, собранной в </w:t>
      </w:r>
      <w:r w:rsidRPr="00AB5176">
        <w:rPr>
          <w:i/>
        </w:rPr>
        <w:t>i</w:t>
      </w:r>
      <w:r>
        <w:t xml:space="preserve">-м контейнере, </w:t>
      </w:r>
      <w:proofErr w:type="gramStart"/>
      <w:r>
        <w:t>кг</w:t>
      </w:r>
      <w:proofErr w:type="gramEnd"/>
      <w:r>
        <w:t>.</w:t>
      </w:r>
    </w:p>
    <w:p w:rsidR="004A3DA4" w:rsidRDefault="004A3DA4" w:rsidP="00DA619F">
      <w:pPr>
        <w:widowControl w:val="0"/>
        <w:spacing w:line="360" w:lineRule="auto"/>
        <w:ind w:firstLine="709"/>
        <w:jc w:val="both"/>
      </w:pPr>
      <w:r>
        <w:t xml:space="preserve">За результат принимают среднеарифметическое значение кратности для двух (или более) контейнеров. </w:t>
      </w:r>
      <w:r w:rsidRPr="005645B6">
        <w:t xml:space="preserve">Допустимое расхождение между результатами наиболее </w:t>
      </w:r>
      <w:r w:rsidRPr="005645B6">
        <w:lastRenderedPageBreak/>
        <w:t>отличающихся определений с доверительной вероятностью 0,95 должно быть не более 10 % среднего значения.</w:t>
      </w:r>
    </w:p>
    <w:p w:rsidR="00BE4C05" w:rsidRDefault="0025423A" w:rsidP="00DA619F">
      <w:pPr>
        <w:widowControl w:val="0"/>
        <w:spacing w:line="360" w:lineRule="auto"/>
        <w:ind w:firstLine="709"/>
        <w:jc w:val="both"/>
      </w:pPr>
      <w:r w:rsidRPr="00BD7CFB">
        <w:t xml:space="preserve">7.11.2.2 </w:t>
      </w:r>
      <w:r w:rsidR="00BE4C05" w:rsidRPr="00BD7CFB">
        <w:t>Определение кратности способом взвешивания образцов пены и</w:t>
      </w:r>
      <w:r w:rsidR="002B2ABE">
        <w:t xml:space="preserve"> раствора</w:t>
      </w:r>
    </w:p>
    <w:p w:rsidR="00BE4C05" w:rsidRDefault="00BE4C05" w:rsidP="00DA619F">
      <w:pPr>
        <w:widowControl w:val="0"/>
        <w:spacing w:line="360" w:lineRule="auto"/>
        <w:ind w:firstLine="709"/>
        <w:jc w:val="both"/>
      </w:pPr>
      <w:r>
        <w:t>Сущность данного способа состоит в том, что соотношение объемов пены и раствора, из которого эта пена получена, заменяют соотношением массы раствора, равного по объему пене, и массы пены.</w:t>
      </w:r>
    </w:p>
    <w:p w:rsidR="0007223D" w:rsidRDefault="0007223D" w:rsidP="00DA619F">
      <w:pPr>
        <w:widowControl w:val="0"/>
        <w:spacing w:line="360" w:lineRule="auto"/>
        <w:ind w:firstLine="709"/>
        <w:jc w:val="both"/>
      </w:pPr>
      <w:r>
        <w:t xml:space="preserve">Контейнер, используемый для сбора пены, заполняют раствором пенообразователя, при этом соотношение воды и пенообразователя в растворе должно соответствовать тому, которое использовалось для формирования пены. Массу раствора </w:t>
      </w:r>
      <w:proofErr w:type="spellStart"/>
      <w:r w:rsidRPr="002B2ABE">
        <w:rPr>
          <w:i/>
        </w:rPr>
        <w:t>m</w:t>
      </w:r>
      <w:proofErr w:type="gramStart"/>
      <w:r w:rsidRPr="002B2ABE">
        <w:rPr>
          <w:i/>
          <w:vertAlign w:val="subscript"/>
        </w:rPr>
        <w:t>р</w:t>
      </w:r>
      <w:proofErr w:type="gramEnd"/>
      <w:r w:rsidRPr="002B2ABE">
        <w:rPr>
          <w:i/>
          <w:vertAlign w:val="subscript"/>
        </w:rPr>
        <w:t>i</w:t>
      </w:r>
      <w:proofErr w:type="spellEnd"/>
      <w:r>
        <w:rPr>
          <w:lang w:eastAsia="ru-RU"/>
        </w:rPr>
        <w:t xml:space="preserve"> в </w:t>
      </w:r>
      <w:r w:rsidRPr="002B2ABE">
        <w:rPr>
          <w:i/>
          <w:lang w:val="en-US" w:eastAsia="ru-RU"/>
        </w:rPr>
        <w:t>i</w:t>
      </w:r>
      <w:r w:rsidRPr="00B76B86">
        <w:rPr>
          <w:lang w:eastAsia="ru-RU"/>
        </w:rPr>
        <w:t>-</w:t>
      </w:r>
      <w:r>
        <w:rPr>
          <w:lang w:eastAsia="ru-RU"/>
        </w:rPr>
        <w:t>м контейнере определяют как разность масс заполненного и пустого контейнер</w:t>
      </w:r>
      <w:r w:rsidR="002B2ABE">
        <w:rPr>
          <w:lang w:eastAsia="ru-RU"/>
        </w:rPr>
        <w:t>ов</w:t>
      </w:r>
      <w:r>
        <w:rPr>
          <w:lang w:eastAsia="ru-RU"/>
        </w:rPr>
        <w:t>.</w:t>
      </w:r>
    </w:p>
    <w:p w:rsidR="0007223D" w:rsidRDefault="0007223D" w:rsidP="00DA619F">
      <w:pPr>
        <w:widowControl w:val="0"/>
        <w:spacing w:line="360" w:lineRule="auto"/>
        <w:ind w:firstLine="709"/>
        <w:jc w:val="both"/>
      </w:pPr>
      <w:r>
        <w:t xml:space="preserve">Кратность пены в </w:t>
      </w:r>
      <w:r w:rsidRPr="002B2ABE">
        <w:rPr>
          <w:i/>
          <w:lang w:val="en-US"/>
        </w:rPr>
        <w:t>i</w:t>
      </w:r>
      <w:r>
        <w:t xml:space="preserve">-м контейнере </w:t>
      </w:r>
      <w:proofErr w:type="spellStart"/>
      <w:r w:rsidRPr="002B2ABE">
        <w:rPr>
          <w:i/>
          <w:lang w:val="en-US"/>
        </w:rPr>
        <w:t>k</w:t>
      </w:r>
      <w:r w:rsidRPr="002B2ABE">
        <w:rPr>
          <w:i/>
          <w:vertAlign w:val="subscript"/>
          <w:lang w:val="en-US"/>
        </w:rPr>
        <w:t>i</w:t>
      </w:r>
      <w:proofErr w:type="spellEnd"/>
      <w:r w:rsidR="002B2ABE" w:rsidRPr="002B2ABE">
        <w:rPr>
          <w:i/>
        </w:rPr>
        <w:t xml:space="preserve"> </w:t>
      </w:r>
      <w:r w:rsidR="002B2ABE">
        <w:t>вычисляют по формуле</w:t>
      </w:r>
    </w:p>
    <w:p w:rsidR="0007223D" w:rsidRDefault="000E2D9F" w:rsidP="00DA619F">
      <w:pPr>
        <w:widowControl w:val="0"/>
        <w:spacing w:line="360" w:lineRule="auto"/>
        <w:ind w:left="2831" w:firstLine="709"/>
        <w:jc w:val="both"/>
        <w:rPr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kern w:val="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pi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</m:oMath>
      <w:r w:rsidR="002B2ABE">
        <w:rPr>
          <w:kern w:val="2"/>
        </w:rPr>
        <w:t xml:space="preserve"> ,</w:t>
      </w:r>
      <w:r w:rsidR="0007223D">
        <w:tab/>
      </w:r>
      <w:r w:rsidR="0007223D">
        <w:tab/>
      </w:r>
      <w:r w:rsidR="0007223D">
        <w:tab/>
      </w:r>
      <w:r w:rsidR="0007223D">
        <w:tab/>
      </w:r>
      <w:r w:rsidR="0007223D">
        <w:tab/>
      </w:r>
      <w:r w:rsidR="0007223D">
        <w:tab/>
      </w:r>
      <w:r w:rsidR="0007223D" w:rsidRPr="00BD7CFB">
        <w:t>(</w:t>
      </w:r>
      <w:r w:rsidR="009E0510" w:rsidRPr="00BD7CFB">
        <w:t>7.4</w:t>
      </w:r>
      <w:r w:rsidR="0007223D" w:rsidRPr="00BD7CFB">
        <w:t>)</w:t>
      </w:r>
    </w:p>
    <w:p w:rsidR="0007223D" w:rsidRPr="0007223D" w:rsidRDefault="0007223D" w:rsidP="00DA619F">
      <w:pPr>
        <w:widowControl w:val="0"/>
        <w:spacing w:line="360" w:lineRule="auto"/>
        <w:ind w:firstLine="709"/>
        <w:jc w:val="both"/>
      </w:pPr>
      <w:r w:rsidRPr="0007223D">
        <w:t xml:space="preserve">где </w:t>
      </w:r>
      <w:proofErr w:type="spellStart"/>
      <w:r w:rsidRPr="002B2ABE">
        <w:rPr>
          <w:i/>
        </w:rPr>
        <w:t>m</w:t>
      </w:r>
      <w:proofErr w:type="gramStart"/>
      <w:r w:rsidRPr="002B2ABE">
        <w:rPr>
          <w:i/>
          <w:vertAlign w:val="subscript"/>
        </w:rPr>
        <w:t>р</w:t>
      </w:r>
      <w:proofErr w:type="gramEnd"/>
      <w:r w:rsidRPr="002B2ABE">
        <w:rPr>
          <w:i/>
          <w:vertAlign w:val="subscript"/>
        </w:rPr>
        <w:t>i</w:t>
      </w:r>
      <w:proofErr w:type="spellEnd"/>
      <w:r w:rsidRPr="0007223D">
        <w:t xml:space="preserve"> </w:t>
      </w:r>
      <w:r w:rsidR="002B2ABE">
        <w:t>–</w:t>
      </w:r>
      <w:r w:rsidRPr="0007223D">
        <w:t xml:space="preserve"> масса раствора пенообразователя, равного объему пены, в </w:t>
      </w:r>
      <w:r w:rsidRPr="002B2ABE">
        <w:rPr>
          <w:i/>
          <w:lang w:val="en-US"/>
        </w:rPr>
        <w:t>i</w:t>
      </w:r>
      <w:r w:rsidRPr="0007223D">
        <w:t>-м контейнере, кг;</w:t>
      </w:r>
    </w:p>
    <w:p w:rsidR="0007223D" w:rsidRDefault="0007223D" w:rsidP="00DA619F">
      <w:pPr>
        <w:widowControl w:val="0"/>
        <w:spacing w:line="360" w:lineRule="auto"/>
        <w:ind w:firstLine="709"/>
        <w:jc w:val="both"/>
      </w:pPr>
      <w:proofErr w:type="spellStart"/>
      <w:r w:rsidRPr="002B2ABE">
        <w:rPr>
          <w:i/>
        </w:rPr>
        <w:t>m</w:t>
      </w:r>
      <w:r w:rsidRPr="002B2ABE">
        <w:rPr>
          <w:i/>
          <w:vertAlign w:val="subscript"/>
        </w:rPr>
        <w:t>i</w:t>
      </w:r>
      <w:proofErr w:type="spellEnd"/>
      <w:r w:rsidRPr="002B2ABE">
        <w:rPr>
          <w:i/>
        </w:rPr>
        <w:t xml:space="preserve"> </w:t>
      </w:r>
      <w:r w:rsidR="002B2ABE">
        <w:t>–</w:t>
      </w:r>
      <w:r w:rsidRPr="0007223D">
        <w:t xml:space="preserve"> масса пены, собранной в </w:t>
      </w:r>
      <w:r w:rsidRPr="002B2ABE">
        <w:rPr>
          <w:i/>
        </w:rPr>
        <w:t>i</w:t>
      </w:r>
      <w:r w:rsidRPr="0007223D">
        <w:t xml:space="preserve">-м мерном контейнере, </w:t>
      </w:r>
      <w:proofErr w:type="gramStart"/>
      <w:r w:rsidRPr="0007223D">
        <w:t>кг</w:t>
      </w:r>
      <w:proofErr w:type="gramEnd"/>
      <w:r w:rsidRPr="0007223D">
        <w:t>.</w:t>
      </w:r>
    </w:p>
    <w:p w:rsidR="00BD335A" w:rsidRPr="00F77384" w:rsidRDefault="0007223D" w:rsidP="00DA619F">
      <w:pPr>
        <w:widowControl w:val="0"/>
        <w:spacing w:line="360" w:lineRule="auto"/>
        <w:ind w:firstLine="709"/>
        <w:jc w:val="both"/>
      </w:pPr>
      <w:r>
        <w:t xml:space="preserve">За результат принимают среднеарифметическое значение кратности для двух (или более) </w:t>
      </w:r>
      <w:r w:rsidRPr="005645B6">
        <w:t>контейнеров. Допустимое расхождение между результатами наиболее отличающихся определений с доверительной вероятностью 0,95 должно быть не более 10 % среднего значения.</w:t>
      </w:r>
    </w:p>
    <w:p w:rsidR="00E41141" w:rsidRPr="00BD7CFB" w:rsidRDefault="0025423A" w:rsidP="00DA619F">
      <w:pPr>
        <w:widowControl w:val="0"/>
        <w:spacing w:line="360" w:lineRule="auto"/>
        <w:ind w:firstLine="709"/>
        <w:jc w:val="both"/>
      </w:pPr>
      <w:r w:rsidRPr="00BD7CFB">
        <w:t xml:space="preserve">7.11.2.3 </w:t>
      </w:r>
      <w:r w:rsidR="00E41141" w:rsidRPr="00BD7CFB">
        <w:t>Определение кратности пены способом измере</w:t>
      </w:r>
      <w:r w:rsidR="002B2ABE">
        <w:t>ния объема выпадающего раствора</w:t>
      </w:r>
    </w:p>
    <w:p w:rsidR="00E41141" w:rsidRPr="00BD7CFB" w:rsidRDefault="00E41141" w:rsidP="00DA619F">
      <w:pPr>
        <w:widowControl w:val="0"/>
        <w:spacing w:line="360" w:lineRule="auto"/>
        <w:ind w:firstLine="709"/>
        <w:jc w:val="both"/>
      </w:pPr>
      <w:r w:rsidRPr="00BD7CFB">
        <w:t>Данный способ основан на прямом измерении объема раствора, собранного после перехода 100</w:t>
      </w:r>
      <w:r w:rsidR="00807B0C" w:rsidRPr="00BD7CFB">
        <w:t xml:space="preserve"> </w:t>
      </w:r>
      <w:r w:rsidRPr="00BD7CFB">
        <w:t xml:space="preserve">% пены в жидкую фазу, поэтому он является наиболее точным. </w:t>
      </w:r>
    </w:p>
    <w:p w:rsidR="00E41141" w:rsidRDefault="00E41141" w:rsidP="00DA619F">
      <w:pPr>
        <w:widowControl w:val="0"/>
        <w:spacing w:line="360" w:lineRule="auto"/>
        <w:ind w:firstLine="709"/>
        <w:jc w:val="both"/>
      </w:pPr>
      <w:r w:rsidRPr="00BD7CFB">
        <w:t xml:space="preserve">Контейнеры, заполненные пеной по </w:t>
      </w:r>
      <w:r w:rsidR="00432ED0" w:rsidRPr="00BD7CFB">
        <w:t>7.11.1</w:t>
      </w:r>
      <w:r w:rsidRPr="00BD7CFB">
        <w:t>, закрывают</w:t>
      </w:r>
      <w:r>
        <w:t xml:space="preserve"> во избежание испарения и оставляют на время, необходимое для перехода всего количества </w:t>
      </w:r>
      <w:r w:rsidRPr="00E41141">
        <w:t>пены в раствор. Затем измеряют объем образовавшегося в контей</w:t>
      </w:r>
      <w:r w:rsidR="002B2ABE">
        <w:t>нере раствора с помощью мерной е</w:t>
      </w:r>
      <w:r w:rsidRPr="00E41141">
        <w:t>мкости.</w:t>
      </w:r>
      <w:r>
        <w:t xml:space="preserve"> </w:t>
      </w:r>
    </w:p>
    <w:p w:rsidR="00E41141" w:rsidRDefault="00E41141" w:rsidP="00DA619F">
      <w:pPr>
        <w:widowControl w:val="0"/>
        <w:spacing w:line="360" w:lineRule="auto"/>
        <w:ind w:firstLine="709"/>
        <w:jc w:val="both"/>
      </w:pPr>
      <w:r>
        <w:t xml:space="preserve">Кратность пены в </w:t>
      </w:r>
      <w:r w:rsidRPr="002B2ABE">
        <w:rPr>
          <w:i/>
          <w:lang w:val="en-US"/>
        </w:rPr>
        <w:t>i</w:t>
      </w:r>
      <w:r>
        <w:t xml:space="preserve">-м контейнере </w:t>
      </w:r>
      <w:proofErr w:type="spellStart"/>
      <w:r w:rsidRPr="002B2ABE">
        <w:rPr>
          <w:i/>
          <w:lang w:val="en-US"/>
        </w:rPr>
        <w:t>k</w:t>
      </w:r>
      <w:r w:rsidRPr="002B2ABE">
        <w:rPr>
          <w:i/>
          <w:vertAlign w:val="subscript"/>
          <w:lang w:val="en-US"/>
        </w:rPr>
        <w:t>i</w:t>
      </w:r>
      <w:proofErr w:type="spellEnd"/>
      <w:r w:rsidR="00E44544">
        <w:t xml:space="preserve"> вычисляют по формуле</w:t>
      </w:r>
    </w:p>
    <w:p w:rsidR="00E41141" w:rsidRPr="002B2ABE" w:rsidRDefault="000E2D9F" w:rsidP="00DA619F">
      <w:pPr>
        <w:widowControl w:val="0"/>
        <w:spacing w:line="360" w:lineRule="auto"/>
        <w:ind w:left="2831" w:firstLine="709"/>
        <w:jc w:val="both"/>
        <w:rPr>
          <w:i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kern w:val="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рi</m:t>
                </m:r>
              </m:sub>
            </m:sSub>
          </m:den>
        </m:f>
      </m:oMath>
      <w:r w:rsidR="002B2ABE" w:rsidRPr="002B2ABE">
        <w:rPr>
          <w:i/>
          <w:kern w:val="2"/>
        </w:rPr>
        <w:t xml:space="preserve"> </w:t>
      </w:r>
      <w:r w:rsidR="002B2ABE" w:rsidRPr="002B2ABE">
        <w:rPr>
          <w:kern w:val="2"/>
        </w:rPr>
        <w:t>,</w:t>
      </w:r>
      <w:r w:rsidR="00E41141" w:rsidRPr="002B2ABE">
        <w:rPr>
          <w:i/>
        </w:rPr>
        <w:tab/>
      </w:r>
      <w:r w:rsidR="00E41141" w:rsidRPr="002B2ABE">
        <w:rPr>
          <w:i/>
        </w:rPr>
        <w:tab/>
      </w:r>
      <w:r w:rsidR="00E41141" w:rsidRPr="002B2ABE">
        <w:rPr>
          <w:i/>
        </w:rPr>
        <w:tab/>
      </w:r>
      <w:r w:rsidR="00E41141" w:rsidRPr="002B2ABE">
        <w:rPr>
          <w:i/>
        </w:rPr>
        <w:tab/>
      </w:r>
      <w:r w:rsidR="00E41141" w:rsidRPr="002B2ABE">
        <w:rPr>
          <w:i/>
        </w:rPr>
        <w:tab/>
      </w:r>
      <w:r w:rsidR="00E41141" w:rsidRPr="002B2ABE">
        <w:rPr>
          <w:i/>
        </w:rPr>
        <w:tab/>
      </w:r>
      <w:r w:rsidR="00E41141" w:rsidRPr="00676BF1">
        <w:t>(</w:t>
      </w:r>
      <w:r w:rsidR="009E0510" w:rsidRPr="00676BF1">
        <w:t>7.5</w:t>
      </w:r>
      <w:r w:rsidR="00E41141" w:rsidRPr="00676BF1">
        <w:t>)</w:t>
      </w:r>
    </w:p>
    <w:p w:rsidR="00E41141" w:rsidRDefault="00E41141" w:rsidP="00DA619F">
      <w:pPr>
        <w:widowControl w:val="0"/>
        <w:spacing w:line="360" w:lineRule="auto"/>
        <w:ind w:firstLine="709"/>
        <w:jc w:val="both"/>
      </w:pPr>
      <w:r>
        <w:t xml:space="preserve">где </w:t>
      </w:r>
      <w:proofErr w:type="spellStart"/>
      <w:r w:rsidRPr="00676BF1">
        <w:rPr>
          <w:i/>
        </w:rPr>
        <w:t>V</w:t>
      </w:r>
      <w:r w:rsidRPr="00676BF1">
        <w:rPr>
          <w:i/>
          <w:vertAlign w:val="subscript"/>
        </w:rPr>
        <w:t>i</w:t>
      </w:r>
      <w:proofErr w:type="spellEnd"/>
      <w:r>
        <w:t xml:space="preserve"> – объем пены, собранной в </w:t>
      </w:r>
      <w:r w:rsidRPr="00676BF1">
        <w:rPr>
          <w:i/>
        </w:rPr>
        <w:t>i</w:t>
      </w:r>
      <w:r>
        <w:t>-м контейнере, дм</w:t>
      </w:r>
      <w:r>
        <w:rPr>
          <w:vertAlign w:val="superscript"/>
        </w:rPr>
        <w:t>3</w:t>
      </w:r>
      <w:r>
        <w:t>;</w:t>
      </w:r>
    </w:p>
    <w:p w:rsidR="00E41141" w:rsidRDefault="00E41141" w:rsidP="00DA619F">
      <w:pPr>
        <w:widowControl w:val="0"/>
        <w:spacing w:line="360" w:lineRule="auto"/>
        <w:ind w:firstLine="709"/>
        <w:jc w:val="both"/>
      </w:pPr>
      <w:proofErr w:type="spellStart"/>
      <w:r w:rsidRPr="00676BF1">
        <w:rPr>
          <w:i/>
        </w:rPr>
        <w:t>V</w:t>
      </w:r>
      <w:proofErr w:type="gramStart"/>
      <w:r w:rsidRPr="00676BF1">
        <w:rPr>
          <w:i/>
          <w:vertAlign w:val="subscript"/>
        </w:rPr>
        <w:t>р</w:t>
      </w:r>
      <w:proofErr w:type="gramEnd"/>
      <w:r w:rsidRPr="00676BF1">
        <w:rPr>
          <w:i/>
          <w:vertAlign w:val="subscript"/>
        </w:rPr>
        <w:t>i</w:t>
      </w:r>
      <w:proofErr w:type="spellEnd"/>
      <w:r>
        <w:t xml:space="preserve"> – объем раствора, образовавшегося в </w:t>
      </w:r>
      <w:r w:rsidRPr="00676BF1">
        <w:rPr>
          <w:i/>
        </w:rPr>
        <w:t>i</w:t>
      </w:r>
      <w:r>
        <w:t>-м контейнере после перехода пены в жидкость, дм</w:t>
      </w:r>
      <w:r>
        <w:rPr>
          <w:vertAlign w:val="superscript"/>
        </w:rPr>
        <w:t>3</w:t>
      </w:r>
      <w:r>
        <w:t>.</w:t>
      </w:r>
    </w:p>
    <w:p w:rsidR="00E41141" w:rsidRDefault="00E41141" w:rsidP="00DA619F">
      <w:pPr>
        <w:widowControl w:val="0"/>
        <w:spacing w:line="360" w:lineRule="auto"/>
        <w:ind w:firstLine="709"/>
        <w:jc w:val="both"/>
      </w:pPr>
      <w:r>
        <w:lastRenderedPageBreak/>
        <w:t xml:space="preserve">За результат </w:t>
      </w:r>
      <w:r w:rsidRPr="005645B6">
        <w:t>принимают среднеарифметическое значение кратности для двух (или более) контейнеров. Допустимое расхождение между результатами наиболее отличающихся определений с доверительной вероятностью 0,95 должно быть не более 10 % среднего значения.</w:t>
      </w:r>
    </w:p>
    <w:p w:rsidR="00E41141" w:rsidRDefault="00E41141" w:rsidP="00DA619F">
      <w:pPr>
        <w:widowControl w:val="0"/>
        <w:spacing w:line="360" w:lineRule="auto"/>
        <w:ind w:firstLine="709"/>
        <w:jc w:val="both"/>
      </w:pPr>
      <w:r>
        <w:t xml:space="preserve">Устройство считается выдержавшим испытания, если измеренное при испытаниях значение кратности соответствует </w:t>
      </w:r>
      <w:proofErr w:type="gramStart"/>
      <w:r>
        <w:t>указанному</w:t>
      </w:r>
      <w:proofErr w:type="gramEnd"/>
      <w:r>
        <w:t xml:space="preserve"> в ТД.</w:t>
      </w:r>
    </w:p>
    <w:p w:rsidR="00565C87" w:rsidRDefault="00565C87" w:rsidP="00DA619F">
      <w:pPr>
        <w:widowControl w:val="0"/>
        <w:spacing w:line="360" w:lineRule="auto"/>
        <w:ind w:firstLine="709"/>
        <w:jc w:val="both"/>
      </w:pPr>
      <w:r w:rsidRPr="00BD7CFB">
        <w:rPr>
          <w:b/>
          <w:lang w:eastAsia="ru-RU"/>
        </w:rPr>
        <w:t>7.11.3 Определение устойчивости компрессионной пены</w:t>
      </w:r>
    </w:p>
    <w:p w:rsidR="00720492" w:rsidRPr="00720492" w:rsidRDefault="00720492" w:rsidP="00720492">
      <w:pPr>
        <w:widowControl w:val="0"/>
        <w:spacing w:line="360" w:lineRule="auto"/>
        <w:ind w:firstLine="709"/>
        <w:jc w:val="both"/>
      </w:pPr>
      <w:r w:rsidRPr="00720492">
        <w:t>Показатель устойчивости компрессионной пены определен согласно 3.1.6 как время выделения из пены 25</w:t>
      </w:r>
      <w:r w:rsidR="00676BF1">
        <w:t xml:space="preserve"> </w:t>
      </w:r>
      <w:r w:rsidRPr="00720492">
        <w:t>% и/или 50</w:t>
      </w:r>
      <w:r w:rsidR="00676BF1">
        <w:t xml:space="preserve"> </w:t>
      </w:r>
      <w:r w:rsidRPr="00720492">
        <w:t>% жидкой фазы.</w:t>
      </w:r>
    </w:p>
    <w:p w:rsidR="00720492" w:rsidRPr="00F42C5C" w:rsidRDefault="00720492" w:rsidP="00720492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720492">
        <w:t>Конкретное значение контролируемого процента выпадения раствора и соответствующее время выпадения определяет и вносит в ТД производитель.</w:t>
      </w:r>
    </w:p>
    <w:p w:rsidR="00F42C5C" w:rsidRPr="00F42C5C" w:rsidRDefault="00D8265C" w:rsidP="00DA619F">
      <w:pPr>
        <w:widowControl w:val="0"/>
        <w:spacing w:line="360" w:lineRule="auto"/>
        <w:ind w:firstLine="709"/>
        <w:jc w:val="both"/>
      </w:pPr>
      <w:r w:rsidRPr="00BD7CFB">
        <w:rPr>
          <w:lang w:eastAsia="ru-RU"/>
        </w:rPr>
        <w:t>7.11.3.1</w:t>
      </w:r>
      <w:proofErr w:type="gramStart"/>
      <w:r w:rsidRPr="00BD7CFB">
        <w:rPr>
          <w:lang w:eastAsia="ru-RU"/>
        </w:rPr>
        <w:t xml:space="preserve"> </w:t>
      </w:r>
      <w:r w:rsidR="00F42C5C" w:rsidRPr="00BD7CFB">
        <w:rPr>
          <w:lang w:eastAsia="ru-RU"/>
        </w:rPr>
        <w:t>Д</w:t>
      </w:r>
      <w:proofErr w:type="gramEnd"/>
      <w:r w:rsidR="00F42C5C" w:rsidRPr="00BD7CFB">
        <w:rPr>
          <w:lang w:eastAsia="ru-RU"/>
        </w:rPr>
        <w:t xml:space="preserve">ля определения показателя устойчивости применяют </w:t>
      </w:r>
      <w:r w:rsidR="00F42C5C" w:rsidRPr="00BD7CFB">
        <w:t xml:space="preserve">приспособление (см. рисунок </w:t>
      </w:r>
      <w:r w:rsidRPr="00BD7CFB">
        <w:t>7.2</w:t>
      </w:r>
      <w:r w:rsidR="00F42C5C" w:rsidRPr="00BD7CFB">
        <w:t>),</w:t>
      </w:r>
      <w:r w:rsidR="00F42C5C" w:rsidRPr="00F42C5C">
        <w:t xml:space="preserve"> в комплект которого входят:</w:t>
      </w:r>
    </w:p>
    <w:p w:rsidR="00F42C5C" w:rsidRPr="00F42C5C" w:rsidRDefault="00F42C5C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F42C5C">
        <w:t>- контейнер (</w:t>
      </w:r>
      <w:r w:rsidRPr="00C33A9B">
        <w:rPr>
          <w:i/>
        </w:rPr>
        <w:t>1</w:t>
      </w:r>
      <w:r w:rsidRPr="00F42C5C">
        <w:t xml:space="preserve">) цилиндрической формы вместимостью </w:t>
      </w:r>
      <w:r w:rsidR="00695188">
        <w:t>(</w:t>
      </w:r>
      <w:r w:rsidRPr="00F42C5C">
        <w:rPr>
          <w:lang w:eastAsia="ru-RU"/>
        </w:rPr>
        <w:t>1,8</w:t>
      </w:r>
      <w:r w:rsidR="00695188">
        <w:rPr>
          <w:lang w:eastAsia="ru-RU"/>
        </w:rPr>
        <w:t xml:space="preserve"> </w:t>
      </w:r>
      <w:r w:rsidRPr="00F42C5C">
        <w:rPr>
          <w:lang w:eastAsia="ru-RU"/>
        </w:rPr>
        <w:t>±</w:t>
      </w:r>
      <w:r w:rsidR="00695188">
        <w:rPr>
          <w:lang w:eastAsia="ru-RU"/>
        </w:rPr>
        <w:t xml:space="preserve"> </w:t>
      </w:r>
      <w:r w:rsidRPr="00F42C5C">
        <w:rPr>
          <w:lang w:eastAsia="ru-RU"/>
        </w:rPr>
        <w:t>0,2</w:t>
      </w:r>
      <w:r w:rsidR="00695188">
        <w:rPr>
          <w:lang w:eastAsia="ru-RU"/>
        </w:rPr>
        <w:t>)</w:t>
      </w:r>
      <w:r w:rsidRPr="00F42C5C">
        <w:rPr>
          <w:lang w:eastAsia="ru-RU"/>
        </w:rPr>
        <w:t xml:space="preserve"> дм</w:t>
      </w:r>
      <w:r w:rsidRPr="00F42C5C">
        <w:rPr>
          <w:vertAlign w:val="superscript"/>
          <w:lang w:eastAsia="ru-RU"/>
        </w:rPr>
        <w:t xml:space="preserve">3 </w:t>
      </w:r>
      <w:r w:rsidRPr="00F42C5C">
        <w:t>с коническим дном (например, воронка) для сбора пены</w:t>
      </w:r>
      <w:r w:rsidRPr="00F42C5C">
        <w:rPr>
          <w:lang w:eastAsia="ru-RU"/>
        </w:rPr>
        <w:t xml:space="preserve">. Диаметр цилиндрической части </w:t>
      </w:r>
      <w:r w:rsidRPr="00F42C5C">
        <w:t xml:space="preserve">контейнера </w:t>
      </w:r>
      <w:r w:rsidRPr="00F42C5C">
        <w:rPr>
          <w:lang w:eastAsia="ru-RU"/>
        </w:rPr>
        <w:t xml:space="preserve">– не менее 200 мм; в центре конического дна </w:t>
      </w:r>
      <w:r w:rsidRPr="00F42C5C">
        <w:t xml:space="preserve">контейнера </w:t>
      </w:r>
      <w:r w:rsidRPr="00F42C5C">
        <w:rPr>
          <w:lang w:eastAsia="ru-RU"/>
        </w:rPr>
        <w:t xml:space="preserve">имеется отверстие диаметром </w:t>
      </w:r>
      <w:r w:rsidR="00695188">
        <w:rPr>
          <w:lang w:eastAsia="ru-RU"/>
        </w:rPr>
        <w:t>(</w:t>
      </w:r>
      <w:r w:rsidRPr="00F42C5C">
        <w:rPr>
          <w:lang w:eastAsia="ru-RU"/>
        </w:rPr>
        <w:t>3</w:t>
      </w:r>
      <w:r w:rsidR="00695188">
        <w:rPr>
          <w:lang w:eastAsia="ru-RU"/>
        </w:rPr>
        <w:t xml:space="preserve"> </w:t>
      </w:r>
      <w:r w:rsidRPr="00F42C5C">
        <w:rPr>
          <w:lang w:eastAsia="ru-RU"/>
        </w:rPr>
        <w:t>±</w:t>
      </w:r>
      <w:r w:rsidR="00695188">
        <w:rPr>
          <w:lang w:eastAsia="ru-RU"/>
        </w:rPr>
        <w:t xml:space="preserve"> </w:t>
      </w:r>
      <w:r w:rsidRPr="00F42C5C">
        <w:rPr>
          <w:lang w:eastAsia="ru-RU"/>
        </w:rPr>
        <w:t>1</w:t>
      </w:r>
      <w:r w:rsidR="00695188">
        <w:rPr>
          <w:lang w:eastAsia="ru-RU"/>
        </w:rPr>
        <w:t>)</w:t>
      </w:r>
      <w:r w:rsidRPr="00F42C5C">
        <w:rPr>
          <w:lang w:eastAsia="ru-RU"/>
        </w:rPr>
        <w:t xml:space="preserve"> мм для вытекания жидкости;</w:t>
      </w:r>
    </w:p>
    <w:p w:rsidR="00F42C5C" w:rsidRDefault="00F42C5C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F42C5C">
        <w:rPr>
          <w:lang w:eastAsia="ru-RU"/>
        </w:rPr>
        <w:t xml:space="preserve">- </w:t>
      </w:r>
      <w:r w:rsidR="00C33A9B" w:rsidRPr="00F42C5C">
        <w:rPr>
          <w:lang w:eastAsia="ru-RU"/>
        </w:rPr>
        <w:t xml:space="preserve">мерный </w:t>
      </w:r>
      <w:r w:rsidRPr="00F42C5C">
        <w:rPr>
          <w:lang w:eastAsia="ru-RU"/>
        </w:rPr>
        <w:t>цилиндр (</w:t>
      </w:r>
      <w:r w:rsidRPr="00C33A9B">
        <w:rPr>
          <w:i/>
          <w:lang w:eastAsia="ru-RU"/>
        </w:rPr>
        <w:t>2</w:t>
      </w:r>
      <w:r w:rsidRPr="00F42C5C">
        <w:rPr>
          <w:lang w:eastAsia="ru-RU"/>
        </w:rPr>
        <w:t>) вместимостью не менее 200 см</w:t>
      </w:r>
      <w:r w:rsidRPr="00F42C5C">
        <w:rPr>
          <w:vertAlign w:val="superscript"/>
          <w:lang w:eastAsia="ru-RU"/>
        </w:rPr>
        <w:t>3</w:t>
      </w:r>
      <w:r w:rsidRPr="00F42C5C">
        <w:rPr>
          <w:lang w:eastAsia="ru-RU"/>
        </w:rPr>
        <w:t xml:space="preserve"> с ценой деления не более 2 см</w:t>
      </w:r>
      <w:r w:rsidRPr="00F42C5C">
        <w:rPr>
          <w:vertAlign w:val="superscript"/>
          <w:lang w:eastAsia="ru-RU"/>
        </w:rPr>
        <w:t>3</w:t>
      </w:r>
      <w:r w:rsidRPr="00F42C5C">
        <w:rPr>
          <w:lang w:eastAsia="ru-RU"/>
        </w:rPr>
        <w:t>.</w:t>
      </w:r>
      <w:r>
        <w:rPr>
          <w:lang w:eastAsia="ru-RU"/>
        </w:rPr>
        <w:t xml:space="preserve"> </w:t>
      </w:r>
    </w:p>
    <w:p w:rsidR="00F42C5C" w:rsidRPr="00860886" w:rsidRDefault="00F42C5C" w:rsidP="00DA619F">
      <w:pPr>
        <w:widowControl w:val="0"/>
        <w:spacing w:line="360" w:lineRule="auto"/>
        <w:ind w:firstLine="0"/>
        <w:jc w:val="center"/>
        <w:rPr>
          <w:sz w:val="22"/>
          <w:szCs w:val="22"/>
        </w:rPr>
      </w:pPr>
      <w:r>
        <w:rPr>
          <w:noProof/>
          <w:lang w:eastAsia="ru-RU"/>
        </w:rPr>
        <w:drawing>
          <wp:inline distT="0" distB="0" distL="0" distR="0" wp14:anchorId="59FB1B6A" wp14:editId="11579085">
            <wp:extent cx="938254" cy="167664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торта.gif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660" cy="1675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 w:clear="all"/>
      </w:r>
      <w:r w:rsidRPr="00860886">
        <w:rPr>
          <w:i/>
          <w:sz w:val="22"/>
          <w:szCs w:val="22"/>
        </w:rPr>
        <w:t>1</w:t>
      </w:r>
      <w:r w:rsidRPr="00860886">
        <w:rPr>
          <w:sz w:val="22"/>
          <w:szCs w:val="22"/>
        </w:rPr>
        <w:t xml:space="preserve"> – контейнер для сбора пены; </w:t>
      </w:r>
      <w:r w:rsidRPr="00860886">
        <w:rPr>
          <w:i/>
          <w:sz w:val="22"/>
          <w:szCs w:val="22"/>
        </w:rPr>
        <w:t>2</w:t>
      </w:r>
      <w:r w:rsidRPr="00860886">
        <w:rPr>
          <w:sz w:val="22"/>
          <w:szCs w:val="22"/>
        </w:rPr>
        <w:t xml:space="preserve"> – мерный цилиндр</w:t>
      </w:r>
    </w:p>
    <w:p w:rsidR="00F42C5C" w:rsidRPr="00BD7CFB" w:rsidRDefault="00F42C5C" w:rsidP="00DA619F">
      <w:pPr>
        <w:widowControl w:val="0"/>
        <w:spacing w:line="360" w:lineRule="auto"/>
        <w:jc w:val="center"/>
        <w:rPr>
          <w:lang w:eastAsia="ru-RU"/>
        </w:rPr>
      </w:pPr>
      <w:r w:rsidRPr="00BD7CFB">
        <w:t xml:space="preserve">Рисунок </w:t>
      </w:r>
      <w:r w:rsidR="00D8265C" w:rsidRPr="00BD7CFB">
        <w:t xml:space="preserve">7.2 </w:t>
      </w:r>
      <w:r w:rsidRPr="00BD7CFB">
        <w:t>– Приспособление, используемое при определении показателя устойчивости компрессионной пены</w:t>
      </w:r>
    </w:p>
    <w:p w:rsidR="004B4620" w:rsidRPr="004B4620" w:rsidRDefault="00D8265C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D7CFB">
        <w:rPr>
          <w:lang w:eastAsia="ru-RU"/>
        </w:rPr>
        <w:t>7.11.3.2</w:t>
      </w:r>
      <w:proofErr w:type="gramStart"/>
      <w:r w:rsidRPr="00BD7CFB">
        <w:rPr>
          <w:lang w:eastAsia="ru-RU"/>
        </w:rPr>
        <w:t xml:space="preserve"> </w:t>
      </w:r>
      <w:r w:rsidR="004B4620" w:rsidRPr="00BD7CFB">
        <w:rPr>
          <w:lang w:eastAsia="ru-RU"/>
        </w:rPr>
        <w:t>Д</w:t>
      </w:r>
      <w:proofErr w:type="gramEnd"/>
      <w:r w:rsidR="004B4620" w:rsidRPr="00BD7CFB">
        <w:rPr>
          <w:lang w:eastAsia="ru-RU"/>
        </w:rPr>
        <w:t>о начала испытаний измеряют объем контейнера (</w:t>
      </w:r>
      <w:r w:rsidR="004B4620" w:rsidRPr="00C33A9B">
        <w:rPr>
          <w:i/>
          <w:lang w:eastAsia="ru-RU"/>
        </w:rPr>
        <w:t>1</w:t>
      </w:r>
      <w:r w:rsidR="004B4620" w:rsidRPr="00BD7CFB">
        <w:rPr>
          <w:lang w:eastAsia="ru-RU"/>
        </w:rPr>
        <w:t xml:space="preserve">) </w:t>
      </w:r>
      <w:r w:rsidR="005E7399">
        <w:t>с помощью мерной е</w:t>
      </w:r>
      <w:r w:rsidR="004B4620" w:rsidRPr="00BD7CFB">
        <w:t xml:space="preserve">мкости. </w:t>
      </w:r>
      <w:r w:rsidR="004B4620" w:rsidRPr="00BD7CFB">
        <w:rPr>
          <w:lang w:eastAsia="ru-RU"/>
        </w:rPr>
        <w:t xml:space="preserve">Отверстие на дне контейнера закрывают. Осуществляют сбор в контейнер пены по </w:t>
      </w:r>
      <w:r w:rsidR="009F2986" w:rsidRPr="00BD7CFB">
        <w:t>7.11.1</w:t>
      </w:r>
      <w:r w:rsidR="009F2986">
        <w:t xml:space="preserve"> </w:t>
      </w:r>
      <w:r w:rsidR="004B4620" w:rsidRPr="004B4620">
        <w:rPr>
          <w:lang w:eastAsia="ru-RU"/>
        </w:rPr>
        <w:t>и взвешивают его. По разности масс заполненного и пустого контейнер</w:t>
      </w:r>
      <w:r w:rsidR="00C33A9B">
        <w:rPr>
          <w:lang w:eastAsia="ru-RU"/>
        </w:rPr>
        <w:t>ов</w:t>
      </w:r>
      <w:r w:rsidR="004B4620" w:rsidRPr="004B4620">
        <w:rPr>
          <w:lang w:eastAsia="ru-RU"/>
        </w:rPr>
        <w:t xml:space="preserve"> находят массу пены. </w:t>
      </w:r>
    </w:p>
    <w:p w:rsidR="004B4620" w:rsidRPr="00BD7CFB" w:rsidRDefault="00D8265C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D7CFB">
        <w:rPr>
          <w:lang w:eastAsia="ru-RU"/>
        </w:rPr>
        <w:t xml:space="preserve">7.11.3.3 </w:t>
      </w:r>
      <w:r w:rsidR="004B4620" w:rsidRPr="00BD7CFB">
        <w:rPr>
          <w:lang w:eastAsia="ru-RU"/>
        </w:rPr>
        <w:t xml:space="preserve">Отверстие для истечения жидкости на дне контейнера открывают, устанавливают контейнер на мерный цилиндр и запускают таймер отсчета времени. </w:t>
      </w:r>
      <w:r w:rsidR="004B4620" w:rsidRPr="00BD7CFB">
        <w:rPr>
          <w:lang w:eastAsia="ru-RU"/>
        </w:rPr>
        <w:lastRenderedPageBreak/>
        <w:t>При этом способ установки контейнера на цилиндр должен исключать возможность вытекания жидкости из контейнера за пределы мерного цилиндра.</w:t>
      </w:r>
    </w:p>
    <w:p w:rsidR="004B4620" w:rsidRPr="004B4620" w:rsidRDefault="00D8265C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D7CFB">
        <w:rPr>
          <w:lang w:eastAsia="ru-RU"/>
        </w:rPr>
        <w:t>7.11.3.4</w:t>
      </w:r>
      <w:proofErr w:type="gramStart"/>
      <w:r w:rsidRPr="00BD7CFB">
        <w:rPr>
          <w:lang w:eastAsia="ru-RU"/>
        </w:rPr>
        <w:t xml:space="preserve"> </w:t>
      </w:r>
      <w:r w:rsidR="004B4620" w:rsidRPr="00BD7CFB">
        <w:t>К</w:t>
      </w:r>
      <w:proofErr w:type="gramEnd"/>
      <w:r w:rsidR="004B4620" w:rsidRPr="00BD7CFB">
        <w:t>аждые 15 с осуществляют измерения объема жидкости,</w:t>
      </w:r>
      <w:r w:rsidR="004B4620" w:rsidRPr="004B4620">
        <w:t xml:space="preserve"> образовавшегося в нижней части мерного цилиндра. Запись данных должна </w:t>
      </w:r>
      <w:r w:rsidR="00D44675">
        <w:t>продолжаться не менее чем на 30 с</w:t>
      </w:r>
      <w:r w:rsidR="004B4620" w:rsidRPr="004B4620">
        <w:t xml:space="preserve"> дольше того момента, когда количе</w:t>
      </w:r>
      <w:r w:rsidR="00D44675">
        <w:t>ство жидкости превысит 1/10 объе</w:t>
      </w:r>
      <w:r w:rsidR="004B4620" w:rsidRPr="004B4620">
        <w:t>ма контейнера, или когда вся пена перейдет в жидкость, в зависимости от того, что наступит раньше. Интервалы записи данных можно увеличить до 30 с, если время выделения из пены 25</w:t>
      </w:r>
      <w:r w:rsidR="00D44675">
        <w:t xml:space="preserve"> </w:t>
      </w:r>
      <w:r w:rsidR="00431191">
        <w:t xml:space="preserve">% жидкой фазы </w:t>
      </w:r>
      <w:r w:rsidR="00431191" w:rsidRPr="00B671BD">
        <w:t>превышает 5 мин.</w:t>
      </w:r>
    </w:p>
    <w:p w:rsidR="004B4620" w:rsidRPr="004B4620" w:rsidRDefault="00D8265C" w:rsidP="00DA619F">
      <w:pPr>
        <w:widowControl w:val="0"/>
        <w:spacing w:line="360" w:lineRule="auto"/>
        <w:ind w:firstLine="709"/>
        <w:jc w:val="both"/>
        <w:rPr>
          <w:lang w:eastAsia="ru-RU"/>
        </w:rPr>
      </w:pPr>
      <w:r w:rsidRPr="00BD7CFB">
        <w:rPr>
          <w:lang w:eastAsia="ru-RU"/>
        </w:rPr>
        <w:t>7.11.3.5</w:t>
      </w:r>
      <w:proofErr w:type="gramStart"/>
      <w:r>
        <w:rPr>
          <w:lang w:eastAsia="ru-RU"/>
        </w:rPr>
        <w:t xml:space="preserve"> </w:t>
      </w:r>
      <w:r w:rsidR="004B4620" w:rsidRPr="004B4620">
        <w:rPr>
          <w:lang w:eastAsia="ru-RU"/>
        </w:rPr>
        <w:t>Н</w:t>
      </w:r>
      <w:proofErr w:type="gramEnd"/>
      <w:r w:rsidR="004B4620" w:rsidRPr="004B4620">
        <w:rPr>
          <w:lang w:eastAsia="ru-RU"/>
        </w:rPr>
        <w:t xml:space="preserve">а основании полученных данных строят график зависимости времени от объема выделившегося из пены раствора и определяют показатель устойчивости как время выделения из пены такого объема раствора, масса которого </w:t>
      </w:r>
      <w:r w:rsidR="004B4620" w:rsidRPr="00176352">
        <w:rPr>
          <w:lang w:eastAsia="ru-RU"/>
        </w:rPr>
        <w:t xml:space="preserve">составляет </w:t>
      </w:r>
      <w:r w:rsidR="00176352" w:rsidRPr="00176352">
        <w:rPr>
          <w:lang w:eastAsia="ru-RU"/>
        </w:rPr>
        <w:t xml:space="preserve">заданный процент от массы пены </w:t>
      </w:r>
      <w:r w:rsidR="00176352" w:rsidRPr="00176352">
        <w:t>(25</w:t>
      </w:r>
      <w:r w:rsidR="00EA6594">
        <w:t xml:space="preserve"> </w:t>
      </w:r>
      <w:r w:rsidR="00176352" w:rsidRPr="00176352">
        <w:t>% или  50</w:t>
      </w:r>
      <w:r w:rsidR="00EA6594">
        <w:t xml:space="preserve"> </w:t>
      </w:r>
      <w:r w:rsidR="00176352" w:rsidRPr="00176352">
        <w:t>%)</w:t>
      </w:r>
      <w:r w:rsidR="004B4620" w:rsidRPr="00176352">
        <w:rPr>
          <w:lang w:eastAsia="ru-RU"/>
        </w:rPr>
        <w:t>.</w:t>
      </w:r>
    </w:p>
    <w:p w:rsidR="004B4620" w:rsidRPr="004B4620" w:rsidRDefault="0023255F" w:rsidP="00DA619F">
      <w:pPr>
        <w:widowControl w:val="0"/>
        <w:spacing w:line="360" w:lineRule="auto"/>
        <w:ind w:firstLine="709"/>
        <w:jc w:val="both"/>
        <w:rPr>
          <w:sz w:val="22"/>
          <w:szCs w:val="22"/>
          <w:lang w:eastAsia="ru-RU"/>
        </w:rPr>
      </w:pPr>
      <w:r w:rsidRPr="0023255F">
        <w:rPr>
          <w:spacing w:val="40"/>
          <w:kern w:val="22"/>
          <w:sz w:val="22"/>
          <w:szCs w:val="22"/>
          <w:lang w:eastAsia="ru-RU"/>
        </w:rPr>
        <w:t>Примечани</w:t>
      </w:r>
      <w:r w:rsidR="00EA6594" w:rsidRPr="0023255F">
        <w:rPr>
          <w:spacing w:val="40"/>
          <w:kern w:val="22"/>
          <w:sz w:val="22"/>
          <w:szCs w:val="22"/>
          <w:lang w:eastAsia="ru-RU"/>
        </w:rPr>
        <w:t>е</w:t>
      </w:r>
      <w:r w:rsidR="00EA6594">
        <w:rPr>
          <w:sz w:val="22"/>
          <w:szCs w:val="22"/>
          <w:lang w:eastAsia="ru-RU"/>
        </w:rPr>
        <w:t xml:space="preserve"> – П</w:t>
      </w:r>
      <w:r w:rsidR="004B4620" w:rsidRPr="004B4620">
        <w:rPr>
          <w:sz w:val="22"/>
          <w:szCs w:val="22"/>
          <w:lang w:eastAsia="ru-RU"/>
        </w:rPr>
        <w:t xml:space="preserve">ри вычислении объема раствора допускается принимать </w:t>
      </w:r>
      <w:r w:rsidR="004B4620" w:rsidRPr="00BD7CFB">
        <w:rPr>
          <w:sz w:val="22"/>
          <w:szCs w:val="22"/>
          <w:lang w:eastAsia="ru-RU"/>
        </w:rPr>
        <w:t xml:space="preserve">плотность раствора </w:t>
      </w:r>
      <w:proofErr w:type="gramStart"/>
      <w:r w:rsidR="009F2986" w:rsidRPr="00BD7CFB">
        <w:rPr>
          <w:sz w:val="22"/>
          <w:szCs w:val="22"/>
          <w:lang w:eastAsia="ru-RU"/>
        </w:rPr>
        <w:t>равной</w:t>
      </w:r>
      <w:proofErr w:type="gramEnd"/>
      <w:r w:rsidR="009F2986" w:rsidRPr="00BD7CFB">
        <w:rPr>
          <w:sz w:val="22"/>
          <w:szCs w:val="22"/>
          <w:lang w:eastAsia="ru-RU"/>
        </w:rPr>
        <w:t xml:space="preserve"> </w:t>
      </w:r>
      <w:r w:rsidR="004B4620" w:rsidRPr="00BD7CFB">
        <w:rPr>
          <w:sz w:val="22"/>
          <w:szCs w:val="22"/>
        </w:rPr>
        <w:t>1 кг/дм</w:t>
      </w:r>
      <w:r w:rsidR="004B4620" w:rsidRPr="00BD7CFB">
        <w:rPr>
          <w:sz w:val="22"/>
          <w:szCs w:val="22"/>
          <w:vertAlign w:val="superscript"/>
        </w:rPr>
        <w:t>3</w:t>
      </w:r>
      <w:r w:rsidR="004B4620" w:rsidRPr="00BD7CFB">
        <w:rPr>
          <w:sz w:val="22"/>
          <w:szCs w:val="22"/>
        </w:rPr>
        <w:t>.</w:t>
      </w:r>
    </w:p>
    <w:p w:rsidR="004B4620" w:rsidRPr="00B671BD" w:rsidRDefault="00D8265C" w:rsidP="00DA619F">
      <w:pPr>
        <w:widowControl w:val="0"/>
        <w:spacing w:line="360" w:lineRule="auto"/>
        <w:ind w:firstLine="709"/>
        <w:jc w:val="both"/>
      </w:pPr>
      <w:r w:rsidRPr="00B671BD">
        <w:rPr>
          <w:lang w:eastAsia="ru-RU"/>
        </w:rPr>
        <w:t>7.11.3.6</w:t>
      </w:r>
      <w:proofErr w:type="gramStart"/>
      <w:r w:rsidRPr="00B671BD">
        <w:rPr>
          <w:lang w:eastAsia="ru-RU"/>
        </w:rPr>
        <w:t xml:space="preserve"> </w:t>
      </w:r>
      <w:r w:rsidR="004B4620" w:rsidRPr="00B671BD">
        <w:t>З</w:t>
      </w:r>
      <w:proofErr w:type="gramEnd"/>
      <w:r w:rsidR="004B4620" w:rsidRPr="00B671BD">
        <w:t>а результат принимают среднеарифме</w:t>
      </w:r>
      <w:r w:rsidR="00431191" w:rsidRPr="00B671BD">
        <w:t xml:space="preserve">тическое значение времени </w:t>
      </w:r>
      <w:r w:rsidR="00431191" w:rsidRPr="003360C7">
        <w:t>выделения из</w:t>
      </w:r>
      <w:r w:rsidR="004B4620" w:rsidRPr="003360C7">
        <w:t xml:space="preserve"> пены </w:t>
      </w:r>
      <w:r w:rsidR="003360C7" w:rsidRPr="003360C7">
        <w:t>заданного процента жидкой фазы (25</w:t>
      </w:r>
      <w:r w:rsidR="00EA6594">
        <w:t xml:space="preserve"> </w:t>
      </w:r>
      <w:r w:rsidR="003360C7" w:rsidRPr="003360C7">
        <w:t>% или  50</w:t>
      </w:r>
      <w:r w:rsidR="00EA6594">
        <w:t xml:space="preserve"> </w:t>
      </w:r>
      <w:r w:rsidR="003360C7" w:rsidRPr="003360C7">
        <w:t xml:space="preserve">%) </w:t>
      </w:r>
      <w:r w:rsidR="004B4620" w:rsidRPr="003360C7">
        <w:t>для двух (или</w:t>
      </w:r>
      <w:r w:rsidR="004B4620" w:rsidRPr="00B671BD">
        <w:t xml:space="preserve"> более) контейнеров. Допустимое расхождение между результатами наиболее отличающихся определений с доверительной вероятностью 0,95 должно быть не более 10 % среднего значения.</w:t>
      </w:r>
    </w:p>
    <w:p w:rsidR="004B4620" w:rsidRDefault="004B4620" w:rsidP="00DA619F">
      <w:pPr>
        <w:widowControl w:val="0"/>
        <w:spacing w:line="360" w:lineRule="auto"/>
        <w:ind w:firstLine="709"/>
        <w:jc w:val="both"/>
      </w:pPr>
      <w:r w:rsidRPr="00B671BD">
        <w:t xml:space="preserve">Устройство считается выдержавшим испытания, если измеренное при </w:t>
      </w:r>
      <w:r w:rsidRPr="003360C7">
        <w:t xml:space="preserve">испытаниях значение времени разрушения </w:t>
      </w:r>
      <w:r w:rsidR="003360C7" w:rsidRPr="003360C7">
        <w:t xml:space="preserve">заданного процента </w:t>
      </w:r>
      <w:r w:rsidRPr="003360C7">
        <w:t>пены соответствует</w:t>
      </w:r>
      <w:r w:rsidRPr="00B671BD">
        <w:t xml:space="preserve"> указанному в ТД.</w:t>
      </w:r>
    </w:p>
    <w:p w:rsidR="00807B0C" w:rsidRDefault="00807B0C" w:rsidP="00684259">
      <w:pPr>
        <w:widowControl w:val="0"/>
        <w:spacing w:line="360" w:lineRule="auto"/>
        <w:ind w:firstLine="709"/>
        <w:jc w:val="both"/>
      </w:pPr>
    </w:p>
    <w:p w:rsidR="00EC38FF" w:rsidRPr="003F409B" w:rsidRDefault="00B33BFD" w:rsidP="00684259">
      <w:pPr>
        <w:widowControl w:val="0"/>
        <w:shd w:val="clear" w:color="auto" w:fill="FFFFFF"/>
        <w:spacing w:line="360" w:lineRule="auto"/>
        <w:ind w:firstLine="708"/>
        <w:jc w:val="both"/>
        <w:rPr>
          <w:b/>
        </w:rPr>
      </w:pPr>
      <w:r w:rsidRPr="001A5E75">
        <w:rPr>
          <w:b/>
        </w:rPr>
        <w:t xml:space="preserve">7.12 </w:t>
      </w:r>
      <w:r w:rsidR="00EC38FF" w:rsidRPr="001A5E75">
        <w:rPr>
          <w:b/>
        </w:rPr>
        <w:t xml:space="preserve">Проверка срабатывания от пускового импульса </w:t>
      </w:r>
      <w:r w:rsidR="00EC38FF" w:rsidRPr="00EA6594">
        <w:t>(4.2.3)</w:t>
      </w:r>
    </w:p>
    <w:p w:rsidR="00807B0C" w:rsidRDefault="00807B0C" w:rsidP="00684259">
      <w:pPr>
        <w:widowControl w:val="0"/>
        <w:spacing w:line="360" w:lineRule="auto"/>
        <w:ind w:firstLine="709"/>
        <w:jc w:val="both"/>
      </w:pPr>
      <w:bookmarkStart w:id="7" w:name="PO0000106"/>
    </w:p>
    <w:p w:rsidR="00EC38FF" w:rsidRPr="001A5E75" w:rsidRDefault="00B33BFD" w:rsidP="00DA619F">
      <w:pPr>
        <w:widowControl w:val="0"/>
        <w:spacing w:line="360" w:lineRule="auto"/>
        <w:ind w:firstLine="709"/>
        <w:jc w:val="both"/>
      </w:pPr>
      <w:r w:rsidRPr="001A5E75">
        <w:t>7.12.1</w:t>
      </w:r>
      <w:proofErr w:type="gramStart"/>
      <w:r w:rsidRPr="001A5E75">
        <w:t xml:space="preserve"> </w:t>
      </w:r>
      <w:r w:rsidR="00EC38FF" w:rsidRPr="001A5E75">
        <w:t>П</w:t>
      </w:r>
      <w:proofErr w:type="gramEnd"/>
      <w:r w:rsidR="00EC38FF" w:rsidRPr="001A5E75">
        <w:t xml:space="preserve">одготавливают оборудование, обеспечивающее заданные параметры пускового импульса в соответствии с ТД на устройство. </w:t>
      </w:r>
      <w:bookmarkStart w:id="8" w:name="PO0000107"/>
      <w:bookmarkEnd w:id="7"/>
    </w:p>
    <w:p w:rsidR="00EC38FF" w:rsidRPr="001A5E75" w:rsidRDefault="00B33BFD" w:rsidP="00DA619F">
      <w:pPr>
        <w:widowControl w:val="0"/>
        <w:spacing w:line="360" w:lineRule="auto"/>
        <w:ind w:firstLine="709"/>
        <w:jc w:val="both"/>
      </w:pPr>
      <w:r w:rsidRPr="001A5E75">
        <w:t xml:space="preserve">7.12.2 </w:t>
      </w:r>
      <w:r w:rsidR="00EC38FF" w:rsidRPr="001A5E75">
        <w:t>Испытания проводят на полностью готовом к пуску устройстве при заданных в ТД рабочих давлениях перед устройством и за ним.</w:t>
      </w:r>
    </w:p>
    <w:p w:rsidR="00EC38FF" w:rsidRPr="001A5E75" w:rsidRDefault="00B33BFD" w:rsidP="00DA619F">
      <w:pPr>
        <w:widowControl w:val="0"/>
        <w:spacing w:line="360" w:lineRule="auto"/>
        <w:ind w:firstLine="709"/>
        <w:jc w:val="both"/>
      </w:pPr>
      <w:r w:rsidRPr="001A5E75">
        <w:t>7.12.3</w:t>
      </w:r>
      <w:proofErr w:type="gramStart"/>
      <w:r w:rsidRPr="001A5E75">
        <w:t xml:space="preserve"> </w:t>
      </w:r>
      <w:r w:rsidR="00EC38FF" w:rsidRPr="001A5E75">
        <w:t>П</w:t>
      </w:r>
      <w:proofErr w:type="gramEnd"/>
      <w:r w:rsidR="00EC38FF" w:rsidRPr="001A5E75">
        <w:t>роверяют устройство на срабатывание при максимальных и минимальных значениях параметров пускового импульса.</w:t>
      </w:r>
      <w:bookmarkEnd w:id="8"/>
    </w:p>
    <w:p w:rsidR="00EC38FF" w:rsidRPr="001A5E75" w:rsidRDefault="00B33BFD" w:rsidP="00DA619F">
      <w:pPr>
        <w:widowControl w:val="0"/>
        <w:spacing w:line="360" w:lineRule="auto"/>
        <w:ind w:firstLine="709"/>
        <w:jc w:val="both"/>
      </w:pPr>
      <w:bookmarkStart w:id="9" w:name="PO0000108"/>
      <w:r w:rsidRPr="001A5E75">
        <w:t>7.12.4</w:t>
      </w:r>
      <w:proofErr w:type="gramStart"/>
      <w:r w:rsidRPr="001A5E75">
        <w:t xml:space="preserve"> </w:t>
      </w:r>
      <w:r w:rsidR="00EC38FF" w:rsidRPr="001A5E75">
        <w:t>В</w:t>
      </w:r>
      <w:proofErr w:type="gramEnd"/>
      <w:r w:rsidR="00EC38FF" w:rsidRPr="001A5E75">
        <w:t xml:space="preserve"> устройствах с комбинированным пуском проверяют срабатывание по </w:t>
      </w:r>
      <w:bookmarkEnd w:id="9"/>
      <w:r w:rsidRPr="001A5E75">
        <w:t xml:space="preserve">7.12.3 </w:t>
      </w:r>
      <w:r w:rsidR="00EC38FF" w:rsidRPr="001A5E75">
        <w:t xml:space="preserve">от всех видов пускового импульса, указанных в </w:t>
      </w:r>
      <w:r w:rsidR="00700704">
        <w:t>ТД</w:t>
      </w:r>
      <w:r w:rsidR="00EC38FF" w:rsidRPr="001A5E75">
        <w:t xml:space="preserve"> на устройство.</w:t>
      </w:r>
    </w:p>
    <w:p w:rsidR="00EC38FF" w:rsidRDefault="00EC38FF" w:rsidP="00DA619F">
      <w:pPr>
        <w:widowControl w:val="0"/>
        <w:spacing w:line="360" w:lineRule="auto"/>
        <w:ind w:firstLine="709"/>
        <w:jc w:val="both"/>
      </w:pPr>
      <w:r w:rsidRPr="001A5E75">
        <w:t xml:space="preserve">Устройство считают выдержавшим испытания, если оно срабатывает по </w:t>
      </w:r>
      <w:r w:rsidR="00B33BFD" w:rsidRPr="001A5E75">
        <w:t xml:space="preserve">7.12.3 </w:t>
      </w:r>
      <w:r w:rsidRPr="001A5E75">
        <w:lastRenderedPageBreak/>
        <w:t xml:space="preserve">и </w:t>
      </w:r>
      <w:r w:rsidR="00B33BFD" w:rsidRPr="001A5E75">
        <w:t>7.12.4</w:t>
      </w:r>
      <w:r w:rsidRPr="001A5E75">
        <w:t>.</w:t>
      </w:r>
    </w:p>
    <w:p w:rsidR="00807B0C" w:rsidRPr="00F879C9" w:rsidRDefault="00807B0C" w:rsidP="00684259">
      <w:pPr>
        <w:widowControl w:val="0"/>
        <w:spacing w:line="360" w:lineRule="auto"/>
        <w:ind w:firstLine="709"/>
        <w:jc w:val="both"/>
      </w:pPr>
    </w:p>
    <w:p w:rsidR="001527B5" w:rsidRPr="001A5E75" w:rsidRDefault="00B33BFD" w:rsidP="00684259">
      <w:pPr>
        <w:widowControl w:val="0"/>
        <w:shd w:val="clear" w:color="auto" w:fill="FFFFFF"/>
        <w:spacing w:line="360" w:lineRule="auto"/>
        <w:ind w:firstLine="708"/>
        <w:jc w:val="both"/>
        <w:rPr>
          <w:b/>
        </w:rPr>
      </w:pPr>
      <w:r w:rsidRPr="001A5E75">
        <w:rPr>
          <w:b/>
        </w:rPr>
        <w:t xml:space="preserve">7.13 </w:t>
      </w:r>
      <w:r w:rsidR="001527B5" w:rsidRPr="001A5E75">
        <w:rPr>
          <w:b/>
        </w:rPr>
        <w:t xml:space="preserve">Проверка срабатывания от ручного пускового элемента </w:t>
      </w:r>
      <w:r w:rsidR="001527B5" w:rsidRPr="00700704">
        <w:t>(4.2.4)</w:t>
      </w:r>
    </w:p>
    <w:p w:rsidR="00807B0C" w:rsidRPr="001A5E75" w:rsidRDefault="00807B0C" w:rsidP="00684259">
      <w:pPr>
        <w:widowControl w:val="0"/>
        <w:spacing w:line="360" w:lineRule="auto"/>
        <w:ind w:firstLine="709"/>
        <w:jc w:val="both"/>
      </w:pPr>
    </w:p>
    <w:p w:rsidR="001527B5" w:rsidRPr="001A5E75" w:rsidRDefault="00B33BFD" w:rsidP="00DA619F">
      <w:pPr>
        <w:widowControl w:val="0"/>
        <w:spacing w:line="360" w:lineRule="auto"/>
        <w:ind w:firstLine="709"/>
        <w:jc w:val="both"/>
      </w:pPr>
      <w:r w:rsidRPr="001A5E75">
        <w:t xml:space="preserve">7.13.1 </w:t>
      </w:r>
      <w:r w:rsidR="001527B5" w:rsidRPr="001A5E75">
        <w:t>Проверку усилия приведения в действие ручного пускового элемента проводят на полностью готовом к пуску устройстве при заданных в ТД рабочих давлениях перед устройством и за ним.</w:t>
      </w:r>
    </w:p>
    <w:p w:rsidR="001527B5" w:rsidRPr="001A5E75" w:rsidRDefault="00B33BFD" w:rsidP="00DA619F">
      <w:pPr>
        <w:widowControl w:val="0"/>
        <w:spacing w:line="360" w:lineRule="auto"/>
        <w:ind w:firstLine="709"/>
        <w:jc w:val="both"/>
      </w:pPr>
      <w:r w:rsidRPr="001A5E75">
        <w:t>7.13.2</w:t>
      </w:r>
      <w:proofErr w:type="gramStart"/>
      <w:r w:rsidR="001527B5" w:rsidRPr="001A5E75">
        <w:t xml:space="preserve"> В</w:t>
      </w:r>
      <w:proofErr w:type="gramEnd"/>
      <w:r w:rsidR="001527B5" w:rsidRPr="001A5E75">
        <w:t>оздействуют на пусковой элемент, измеряют прикладываемое усилие.</w:t>
      </w:r>
    </w:p>
    <w:p w:rsidR="001527B5" w:rsidRPr="00FF3FF4" w:rsidRDefault="00B33BFD" w:rsidP="00DA619F">
      <w:pPr>
        <w:widowControl w:val="0"/>
        <w:spacing w:line="360" w:lineRule="auto"/>
        <w:ind w:firstLine="709"/>
        <w:jc w:val="both"/>
      </w:pPr>
      <w:r w:rsidRPr="001A5E75">
        <w:t>7.13.3</w:t>
      </w:r>
      <w:r>
        <w:t xml:space="preserve"> </w:t>
      </w:r>
      <w:r w:rsidR="001527B5" w:rsidRPr="00FF3FF4">
        <w:t>Проверку возможности управления устройством от ручных пусковых элементов независимо от других пусковых воздействий проверяют следующим образом:</w:t>
      </w:r>
    </w:p>
    <w:p w:rsidR="001527B5" w:rsidRPr="00FF3FF4" w:rsidRDefault="001527B5" w:rsidP="00DA619F">
      <w:pPr>
        <w:widowControl w:val="0"/>
        <w:spacing w:line="360" w:lineRule="auto"/>
        <w:ind w:firstLine="709"/>
        <w:jc w:val="both"/>
      </w:pPr>
      <w:r w:rsidRPr="00FF3FF4">
        <w:t>- прив</w:t>
      </w:r>
      <w:r w:rsidR="00506259">
        <w:t>одят</w:t>
      </w:r>
      <w:r w:rsidRPr="00FF3FF4">
        <w:t xml:space="preserve"> устройство в действие от ручного пускового элемента;</w:t>
      </w:r>
    </w:p>
    <w:p w:rsidR="001527B5" w:rsidRPr="00FF3FF4" w:rsidRDefault="001527B5" w:rsidP="00DA619F">
      <w:pPr>
        <w:widowControl w:val="0"/>
        <w:spacing w:line="360" w:lineRule="auto"/>
        <w:ind w:firstLine="709"/>
        <w:jc w:val="both"/>
      </w:pPr>
      <w:r w:rsidRPr="00FF3FF4">
        <w:t>- пода</w:t>
      </w:r>
      <w:r w:rsidR="00506259">
        <w:t>ю</w:t>
      </w:r>
      <w:r w:rsidRPr="00FF3FF4">
        <w:t>т и затем сн</w:t>
      </w:r>
      <w:r w:rsidR="00506259">
        <w:t>имают</w:t>
      </w:r>
      <w:r w:rsidRPr="00FF3FF4">
        <w:t xml:space="preserve"> все виды пусковых импульс</w:t>
      </w:r>
      <w:r w:rsidR="001048A3">
        <w:t>ов, заданных в ТД на устройство.</w:t>
      </w:r>
    </w:p>
    <w:p w:rsidR="001527B5" w:rsidRDefault="001527B5" w:rsidP="00DA619F">
      <w:pPr>
        <w:widowControl w:val="0"/>
        <w:spacing w:line="360" w:lineRule="auto"/>
        <w:ind w:firstLine="709"/>
        <w:jc w:val="both"/>
      </w:pPr>
      <w:r w:rsidRPr="001527B5">
        <w:t>Устройство считают выдержавшим испытания, если прикладываемое к</w:t>
      </w:r>
      <w:r w:rsidRPr="00FF3FF4">
        <w:t xml:space="preserve"> пусковому элементу усилие соответствует </w:t>
      </w:r>
      <w:hyperlink w:anchor="PO0000077" w:tooltip="Пункт 5.3" w:history="1">
        <w:r w:rsidRPr="00FF3FF4">
          <w:t>4.2.4</w:t>
        </w:r>
      </w:hyperlink>
      <w:r w:rsidRPr="00FF3FF4">
        <w:t xml:space="preserve">, а </w:t>
      </w:r>
      <w:proofErr w:type="gramStart"/>
      <w:r w:rsidRPr="00FF3FF4">
        <w:t>также</w:t>
      </w:r>
      <w:proofErr w:type="gramEnd"/>
      <w:r w:rsidRPr="00FF3FF4">
        <w:t xml:space="preserve"> если управление устройством от ручных пусковых элементов происходит независимо от других пусковых воздействий.</w:t>
      </w:r>
    </w:p>
    <w:p w:rsidR="00807B0C" w:rsidRPr="00F879C9" w:rsidRDefault="00807B0C" w:rsidP="00684259">
      <w:pPr>
        <w:widowControl w:val="0"/>
        <w:spacing w:line="360" w:lineRule="auto"/>
        <w:ind w:firstLine="709"/>
        <w:jc w:val="both"/>
      </w:pPr>
    </w:p>
    <w:p w:rsidR="009C1BF1" w:rsidRPr="00506259" w:rsidRDefault="006617A7" w:rsidP="00684259">
      <w:pPr>
        <w:widowControl w:val="0"/>
        <w:shd w:val="clear" w:color="auto" w:fill="FFFFFF"/>
        <w:spacing w:line="360" w:lineRule="auto"/>
        <w:ind w:firstLine="709"/>
        <w:jc w:val="both"/>
      </w:pPr>
      <w:r w:rsidRPr="001553F2">
        <w:rPr>
          <w:b/>
        </w:rPr>
        <w:t xml:space="preserve">7.14 </w:t>
      </w:r>
      <w:r w:rsidR="009C1BF1" w:rsidRPr="001553F2">
        <w:rPr>
          <w:b/>
        </w:rPr>
        <w:t xml:space="preserve">Испытания на инерционность </w:t>
      </w:r>
      <w:r w:rsidR="009C1BF1" w:rsidRPr="00506259">
        <w:t>(4.2.5)</w:t>
      </w:r>
    </w:p>
    <w:p w:rsidR="00807B0C" w:rsidRPr="001553F2" w:rsidRDefault="00807B0C" w:rsidP="00684259">
      <w:pPr>
        <w:widowControl w:val="0"/>
        <w:spacing w:line="360" w:lineRule="auto"/>
        <w:ind w:firstLine="709"/>
        <w:jc w:val="both"/>
      </w:pPr>
    </w:p>
    <w:p w:rsidR="009C1BF1" w:rsidRPr="001553F2" w:rsidRDefault="006617A7" w:rsidP="00DA619F">
      <w:pPr>
        <w:widowControl w:val="0"/>
        <w:spacing w:line="360" w:lineRule="auto"/>
        <w:ind w:firstLine="709"/>
        <w:jc w:val="both"/>
      </w:pPr>
      <w:r w:rsidRPr="001553F2">
        <w:t>7.14.1</w:t>
      </w:r>
      <w:proofErr w:type="gramStart"/>
      <w:r w:rsidRPr="001553F2">
        <w:t xml:space="preserve"> </w:t>
      </w:r>
      <w:r w:rsidR="009C1BF1" w:rsidRPr="001553F2">
        <w:t>П</w:t>
      </w:r>
      <w:proofErr w:type="gramEnd"/>
      <w:r w:rsidR="009C1BF1" w:rsidRPr="001553F2">
        <w:t xml:space="preserve">одготавливают оборудование и устройство по </w:t>
      </w:r>
      <w:r w:rsidR="007A2C7B" w:rsidRPr="001553F2">
        <w:t xml:space="preserve">7.12.1 </w:t>
      </w:r>
      <w:r w:rsidR="009C1BF1" w:rsidRPr="001553F2">
        <w:t xml:space="preserve">и </w:t>
      </w:r>
      <w:r w:rsidR="007A2C7B" w:rsidRPr="001553F2">
        <w:t>7.12.2</w:t>
      </w:r>
      <w:r w:rsidR="009C1BF1" w:rsidRPr="001553F2">
        <w:t>.</w:t>
      </w:r>
    </w:p>
    <w:p w:rsidR="009C1BF1" w:rsidRPr="001553F2" w:rsidRDefault="006617A7" w:rsidP="00DA619F">
      <w:pPr>
        <w:widowControl w:val="0"/>
        <w:spacing w:line="360" w:lineRule="auto"/>
        <w:ind w:firstLine="709"/>
        <w:jc w:val="both"/>
      </w:pPr>
      <w:r w:rsidRPr="001553F2">
        <w:t>7.14.2</w:t>
      </w:r>
      <w:proofErr w:type="gramStart"/>
      <w:r w:rsidRPr="001553F2">
        <w:t xml:space="preserve"> </w:t>
      </w:r>
      <w:r w:rsidR="009C1BF1" w:rsidRPr="001553F2">
        <w:t>П</w:t>
      </w:r>
      <w:proofErr w:type="gramEnd"/>
      <w:r w:rsidR="009C1BF1" w:rsidRPr="001553F2">
        <w:t xml:space="preserve">одают на устройство пусковой импульс с номинальными значениями параметров, соответствующими ТД на устройство. </w:t>
      </w:r>
    </w:p>
    <w:p w:rsidR="009C1BF1" w:rsidRPr="00691BAA" w:rsidRDefault="006617A7" w:rsidP="00DA619F">
      <w:pPr>
        <w:widowControl w:val="0"/>
        <w:spacing w:line="360" w:lineRule="auto"/>
        <w:ind w:firstLine="709"/>
        <w:jc w:val="both"/>
      </w:pPr>
      <w:r w:rsidRPr="001553F2">
        <w:t>7.14.3</w:t>
      </w:r>
      <w:proofErr w:type="gramStart"/>
      <w:r>
        <w:t xml:space="preserve"> </w:t>
      </w:r>
      <w:r w:rsidR="009C1BF1" w:rsidRPr="00691BAA">
        <w:t>И</w:t>
      </w:r>
      <w:proofErr w:type="gramEnd"/>
      <w:r w:rsidR="009C1BF1" w:rsidRPr="00691BAA">
        <w:t>змеряют время с момента подачи пускового импульса до момента начала истечения испытательной среды из выходного штуцера устройства. Момент начала истечения испытательной среды необходимо определять с помощью да</w:t>
      </w:r>
      <w:r w:rsidR="009C1BF1">
        <w:t>тчиков давления, аудио- и видео</w:t>
      </w:r>
      <w:r w:rsidR="009C1BF1" w:rsidRPr="00691BAA">
        <w:t>записи или другими объективными методами контроля.</w:t>
      </w:r>
      <w:r w:rsidR="009C1BF1">
        <w:t xml:space="preserve"> </w:t>
      </w:r>
      <w:r w:rsidR="009C1BF1" w:rsidRPr="00691BAA">
        <w:t>Относительная погрешность измерения времени не должна превышать ±</w:t>
      </w:r>
      <w:r w:rsidR="00506259">
        <w:t> </w:t>
      </w:r>
      <w:r w:rsidR="009C1BF1" w:rsidRPr="00691BAA">
        <w:t>10 %.</w:t>
      </w:r>
    </w:p>
    <w:p w:rsidR="009C1BF1" w:rsidRDefault="009C1BF1" w:rsidP="00DA619F">
      <w:pPr>
        <w:widowControl w:val="0"/>
        <w:spacing w:line="360" w:lineRule="auto"/>
        <w:ind w:firstLine="709"/>
        <w:jc w:val="both"/>
      </w:pPr>
      <w:r w:rsidRPr="00691BAA">
        <w:t>Результат испытания считается положительным, если значение инерционности не превышает соответствующего значения, указанного в ТД.</w:t>
      </w:r>
    </w:p>
    <w:p w:rsidR="00807B0C" w:rsidRDefault="00807B0C" w:rsidP="00684259">
      <w:pPr>
        <w:widowControl w:val="0"/>
        <w:spacing w:line="360" w:lineRule="auto"/>
        <w:ind w:firstLine="709"/>
        <w:jc w:val="both"/>
      </w:pPr>
    </w:p>
    <w:p w:rsidR="001048A3" w:rsidRDefault="001048A3">
      <w:pPr>
        <w:spacing w:after="200" w:line="276" w:lineRule="auto"/>
        <w:ind w:firstLine="0"/>
        <w:rPr>
          <w:b/>
        </w:rPr>
      </w:pPr>
      <w:r>
        <w:rPr>
          <w:b/>
        </w:rPr>
        <w:br w:type="page"/>
      </w:r>
    </w:p>
    <w:p w:rsidR="00BD335A" w:rsidRPr="00691BAA" w:rsidRDefault="00EC5A62" w:rsidP="00684259">
      <w:pPr>
        <w:widowControl w:val="0"/>
        <w:shd w:val="clear" w:color="auto" w:fill="FFFFFF"/>
        <w:spacing w:line="360" w:lineRule="auto"/>
        <w:ind w:firstLine="709"/>
        <w:jc w:val="both"/>
        <w:rPr>
          <w:b/>
        </w:rPr>
      </w:pPr>
      <w:r w:rsidRPr="003C1D9D">
        <w:rPr>
          <w:b/>
        </w:rPr>
        <w:lastRenderedPageBreak/>
        <w:t>7.15</w:t>
      </w:r>
      <w:r>
        <w:rPr>
          <w:b/>
        </w:rPr>
        <w:t xml:space="preserve"> </w:t>
      </w:r>
      <w:r w:rsidR="00BD335A" w:rsidRPr="00691BAA">
        <w:rPr>
          <w:b/>
        </w:rPr>
        <w:t>Проверка стойкости к коррозии и действию пенообразователя</w:t>
      </w:r>
    </w:p>
    <w:p w:rsidR="00807B0C" w:rsidRDefault="00807B0C" w:rsidP="00684259">
      <w:pPr>
        <w:widowControl w:val="0"/>
        <w:spacing w:line="360" w:lineRule="auto"/>
        <w:ind w:firstLine="709"/>
        <w:jc w:val="both"/>
      </w:pPr>
    </w:p>
    <w:p w:rsidR="00BD335A" w:rsidRDefault="00BD335A" w:rsidP="00DA619F">
      <w:pPr>
        <w:widowControl w:val="0"/>
        <w:spacing w:line="360" w:lineRule="auto"/>
        <w:ind w:firstLine="709"/>
        <w:jc w:val="both"/>
      </w:pPr>
      <w:r w:rsidRPr="00383D99">
        <w:t xml:space="preserve">Проверка стойкости трубопроводов и арматуры устройства к коррозии (4.2.9) и стойкости </w:t>
      </w:r>
      <w:r w:rsidR="00A31AAA" w:rsidRPr="00383D99">
        <w:t xml:space="preserve">трубопроводов, </w:t>
      </w:r>
      <w:r w:rsidRPr="00383D99">
        <w:t xml:space="preserve">уплотнений и арматуры к действию пенообразователей </w:t>
      </w:r>
      <w:r w:rsidR="00A31AAA" w:rsidRPr="00383D99">
        <w:t>(</w:t>
      </w:r>
      <w:r w:rsidR="00A31AAA" w:rsidRPr="00383D99">
        <w:rPr>
          <w:lang w:eastAsia="ru-RU"/>
        </w:rPr>
        <w:t xml:space="preserve">щелочной среды) </w:t>
      </w:r>
      <w:r w:rsidRPr="00383D99">
        <w:t xml:space="preserve">(4.2.10) </w:t>
      </w:r>
      <w:r w:rsidR="00415606" w:rsidRPr="00383D99">
        <w:t>осуществляется путем экспертизы ТД на устройство.</w:t>
      </w:r>
    </w:p>
    <w:p w:rsidR="00807B0C" w:rsidRPr="00691BAA" w:rsidRDefault="00807B0C" w:rsidP="00684259">
      <w:pPr>
        <w:widowControl w:val="0"/>
        <w:spacing w:line="360" w:lineRule="auto"/>
        <w:ind w:firstLine="709"/>
        <w:jc w:val="both"/>
      </w:pPr>
    </w:p>
    <w:p w:rsidR="00BD335A" w:rsidRPr="003B20BB" w:rsidRDefault="00EC5A62" w:rsidP="00684259">
      <w:pPr>
        <w:widowControl w:val="0"/>
        <w:shd w:val="clear" w:color="auto" w:fill="FFFFFF"/>
        <w:spacing w:line="360" w:lineRule="auto"/>
        <w:ind w:firstLine="709"/>
        <w:jc w:val="both"/>
        <w:rPr>
          <w:highlight w:val="yellow"/>
        </w:rPr>
      </w:pPr>
      <w:r w:rsidRPr="003C1D9D">
        <w:rPr>
          <w:b/>
        </w:rPr>
        <w:t xml:space="preserve">7.16 </w:t>
      </w:r>
      <w:r w:rsidR="00BD335A" w:rsidRPr="003C1D9D">
        <w:rPr>
          <w:b/>
        </w:rPr>
        <w:t>Проверка</w:t>
      </w:r>
      <w:r w:rsidR="00BD335A" w:rsidRPr="00517315">
        <w:rPr>
          <w:b/>
        </w:rPr>
        <w:t xml:space="preserve"> работоспособности устройства сигнализации </w:t>
      </w:r>
    </w:p>
    <w:p w:rsidR="00807B0C" w:rsidRDefault="00807B0C" w:rsidP="00684259">
      <w:pPr>
        <w:widowControl w:val="0"/>
        <w:spacing w:line="360" w:lineRule="auto"/>
        <w:ind w:firstLine="709"/>
        <w:jc w:val="both"/>
      </w:pPr>
    </w:p>
    <w:p w:rsidR="00F40B5F" w:rsidRDefault="00415606" w:rsidP="00DA619F">
      <w:pPr>
        <w:widowControl w:val="0"/>
        <w:spacing w:line="360" w:lineRule="auto"/>
        <w:ind w:firstLine="709"/>
        <w:jc w:val="both"/>
      </w:pPr>
      <w:r w:rsidRPr="006669FD">
        <w:t>Проверк</w:t>
      </w:r>
      <w:r>
        <w:t>у</w:t>
      </w:r>
      <w:r w:rsidRPr="006669FD">
        <w:t xml:space="preserve"> работоспособности устройства сигнализации (4.2.6)</w:t>
      </w:r>
      <w:r>
        <w:t xml:space="preserve"> осуществляют путем контроля </w:t>
      </w:r>
      <w:r w:rsidRPr="006669FD">
        <w:t>замыкания (размыкания) контактной группы соответствующего датчика при фактическом пуске устройства.</w:t>
      </w:r>
    </w:p>
    <w:p w:rsidR="00807B0C" w:rsidRPr="00047DAC" w:rsidRDefault="00807B0C" w:rsidP="00684259">
      <w:pPr>
        <w:widowControl w:val="0"/>
        <w:spacing w:line="360" w:lineRule="auto"/>
        <w:ind w:firstLine="709"/>
        <w:jc w:val="both"/>
        <w:rPr>
          <w:i/>
          <w:lang w:eastAsia="ru-RU"/>
        </w:rPr>
      </w:pPr>
    </w:p>
    <w:p w:rsidR="003C4649" w:rsidRPr="003C1D9D" w:rsidRDefault="00EC5A62" w:rsidP="00684259">
      <w:pPr>
        <w:widowControl w:val="0"/>
        <w:shd w:val="clear" w:color="auto" w:fill="FFFFFF"/>
        <w:spacing w:line="360" w:lineRule="auto"/>
        <w:ind w:firstLine="709"/>
        <w:jc w:val="both"/>
        <w:rPr>
          <w:b/>
        </w:rPr>
      </w:pPr>
      <w:r w:rsidRPr="003C1D9D">
        <w:rPr>
          <w:b/>
        </w:rPr>
        <w:t xml:space="preserve">7.17 </w:t>
      </w:r>
      <w:r w:rsidR="003C4649" w:rsidRPr="003C1D9D">
        <w:rPr>
          <w:b/>
        </w:rPr>
        <w:t>Проверка показателей надежности</w:t>
      </w:r>
    </w:p>
    <w:p w:rsidR="00807B0C" w:rsidRPr="003C1D9D" w:rsidRDefault="00807B0C" w:rsidP="00684259">
      <w:pPr>
        <w:widowControl w:val="0"/>
        <w:spacing w:line="360" w:lineRule="auto"/>
        <w:ind w:firstLine="709"/>
        <w:jc w:val="both"/>
      </w:pPr>
    </w:p>
    <w:p w:rsidR="003C4649" w:rsidRPr="003C1D9D" w:rsidRDefault="00EC5A62" w:rsidP="00DA619F">
      <w:pPr>
        <w:widowControl w:val="0"/>
        <w:spacing w:line="360" w:lineRule="auto"/>
        <w:ind w:firstLine="709"/>
        <w:jc w:val="both"/>
      </w:pPr>
      <w:r w:rsidRPr="003C1D9D">
        <w:t xml:space="preserve">7.17.1 </w:t>
      </w:r>
      <w:r w:rsidR="003C4649" w:rsidRPr="003C1D9D">
        <w:t>Проверку полного срока службы устройства (</w:t>
      </w:r>
      <w:r w:rsidR="007A2C7B" w:rsidRPr="003C1D9D">
        <w:t>4.5.1</w:t>
      </w:r>
      <w:r w:rsidR="003C4649" w:rsidRPr="003C1D9D">
        <w:t>) проводят путем сбора информации и обработки данных, полученных при подконтрольной эксплуатации устройства. Критерием предельного состояния устрой</w:t>
      </w:r>
      <w:proofErr w:type="gramStart"/>
      <w:r w:rsidR="003C4649" w:rsidRPr="003C1D9D">
        <w:t>ств сч</w:t>
      </w:r>
      <w:proofErr w:type="gramEnd"/>
      <w:r w:rsidR="003C4649" w:rsidRPr="003C1D9D">
        <w:t>итают такое их техническое состояние, при котором восстановление работоспособности устройства невозможно или нецелесообразно.</w:t>
      </w:r>
    </w:p>
    <w:p w:rsidR="003C4649" w:rsidRPr="003C4649" w:rsidRDefault="00EC5A62" w:rsidP="00DA619F">
      <w:pPr>
        <w:widowControl w:val="0"/>
        <w:spacing w:line="360" w:lineRule="auto"/>
        <w:ind w:firstLine="709"/>
        <w:jc w:val="both"/>
      </w:pPr>
      <w:r w:rsidRPr="003C1D9D">
        <w:t xml:space="preserve">7.17.2 </w:t>
      </w:r>
      <w:r w:rsidR="003C4649" w:rsidRPr="003C1D9D">
        <w:t xml:space="preserve">Показатель установленной безотказной наработки проверяют на соответствие требованиям </w:t>
      </w:r>
      <w:r w:rsidR="007A2C7B" w:rsidRPr="003C1D9D">
        <w:t>4.5.2</w:t>
      </w:r>
      <w:r w:rsidR="003C4649" w:rsidRPr="003C1D9D">
        <w:t xml:space="preserve"> наработкой циклов.</w:t>
      </w:r>
    </w:p>
    <w:p w:rsidR="003C4649" w:rsidRDefault="003C4649" w:rsidP="00DA619F">
      <w:pPr>
        <w:widowControl w:val="0"/>
        <w:spacing w:line="360" w:lineRule="auto"/>
        <w:ind w:firstLine="709"/>
        <w:jc w:val="both"/>
      </w:pPr>
      <w:r w:rsidRPr="003C4649">
        <w:t>Критерием отказа считают поломку деталей, невыполнение устройством назначенных функций или изменение установленных в ТД показателей назначения в большую или меньшую сторону.</w:t>
      </w:r>
    </w:p>
    <w:p w:rsidR="00807B0C" w:rsidRDefault="00807B0C" w:rsidP="00DA619F">
      <w:pPr>
        <w:widowControl w:val="0"/>
        <w:spacing w:line="360" w:lineRule="auto"/>
        <w:ind w:firstLine="709"/>
        <w:jc w:val="both"/>
      </w:pPr>
    </w:p>
    <w:p w:rsidR="00807B0C" w:rsidRDefault="00807B0C" w:rsidP="00DA619F">
      <w:pPr>
        <w:widowControl w:val="0"/>
        <w:spacing w:line="360" w:lineRule="auto"/>
        <w:ind w:firstLine="709"/>
        <w:jc w:val="both"/>
      </w:pPr>
    </w:p>
    <w:p w:rsidR="00807B0C" w:rsidRPr="004A6F04" w:rsidRDefault="00807B0C" w:rsidP="00DA619F">
      <w:pPr>
        <w:widowControl w:val="0"/>
        <w:spacing w:line="360" w:lineRule="auto"/>
        <w:ind w:firstLine="709"/>
        <w:jc w:val="both"/>
      </w:pPr>
    </w:p>
    <w:p w:rsidR="00596681" w:rsidRDefault="00596681">
      <w:pPr>
        <w:spacing w:after="200"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3568E" w:rsidRPr="003F53D2" w:rsidRDefault="0043568E" w:rsidP="00DA619F">
      <w:pPr>
        <w:widowControl w:val="0"/>
        <w:spacing w:line="360" w:lineRule="auto"/>
        <w:ind w:firstLine="0"/>
        <w:jc w:val="center"/>
        <w:rPr>
          <w:b/>
          <w:sz w:val="28"/>
          <w:szCs w:val="28"/>
        </w:rPr>
      </w:pPr>
      <w:r w:rsidRPr="003F53D2">
        <w:rPr>
          <w:b/>
          <w:sz w:val="28"/>
          <w:szCs w:val="28"/>
        </w:rPr>
        <w:lastRenderedPageBreak/>
        <w:t>Приложение ДА</w:t>
      </w:r>
    </w:p>
    <w:p w:rsidR="0043568E" w:rsidRPr="002B618B" w:rsidRDefault="0043568E" w:rsidP="00DA619F">
      <w:pPr>
        <w:widowControl w:val="0"/>
        <w:spacing w:line="360" w:lineRule="auto"/>
        <w:ind w:firstLine="0"/>
        <w:jc w:val="center"/>
        <w:rPr>
          <w:b/>
        </w:rPr>
      </w:pPr>
      <w:r w:rsidRPr="002B618B">
        <w:rPr>
          <w:b/>
        </w:rPr>
        <w:t>(справочное)</w:t>
      </w:r>
    </w:p>
    <w:p w:rsidR="0043568E" w:rsidRPr="002B618B" w:rsidRDefault="0043568E" w:rsidP="00DA619F">
      <w:pPr>
        <w:widowControl w:val="0"/>
        <w:spacing w:line="360" w:lineRule="auto"/>
        <w:ind w:firstLine="0"/>
        <w:jc w:val="center"/>
        <w:rPr>
          <w:rFonts w:eastAsia="Arial"/>
          <w:b/>
        </w:rPr>
      </w:pPr>
      <w:r w:rsidRPr="002B618B">
        <w:rPr>
          <w:rFonts w:eastAsia="Times New Roman"/>
          <w:b/>
        </w:rPr>
        <w:t xml:space="preserve">Сопоставление структуры настоящего стандарта со структурой </w:t>
      </w:r>
      <w:proofErr w:type="gramStart"/>
      <w:r w:rsidRPr="002B618B">
        <w:rPr>
          <w:rFonts w:eastAsia="Times New Roman"/>
          <w:b/>
        </w:rPr>
        <w:t>примененных</w:t>
      </w:r>
      <w:proofErr w:type="gramEnd"/>
      <w:r w:rsidRPr="002B618B">
        <w:rPr>
          <w:rFonts w:eastAsia="Times New Roman"/>
          <w:b/>
        </w:rPr>
        <w:t xml:space="preserve"> в нем международн</w:t>
      </w:r>
      <w:r w:rsidR="00317E4D">
        <w:rPr>
          <w:rFonts w:eastAsia="Times New Roman"/>
          <w:b/>
        </w:rPr>
        <w:t>ого</w:t>
      </w:r>
      <w:r w:rsidRPr="002B618B">
        <w:rPr>
          <w:rFonts w:eastAsia="Times New Roman"/>
          <w:b/>
        </w:rPr>
        <w:t xml:space="preserve"> стандарт</w:t>
      </w:r>
      <w:r w:rsidR="00317E4D">
        <w:rPr>
          <w:rFonts w:eastAsia="Times New Roman"/>
          <w:b/>
        </w:rPr>
        <w:t>а</w:t>
      </w:r>
      <w:r w:rsidRPr="002B618B">
        <w:rPr>
          <w:rFonts w:eastAsia="Arial"/>
          <w:b/>
        </w:rPr>
        <w:t xml:space="preserve"> </w:t>
      </w:r>
      <w:r w:rsidRPr="002B618B">
        <w:rPr>
          <w:rFonts w:eastAsia="Arial"/>
          <w:b/>
          <w:lang w:val="en-US"/>
        </w:rPr>
        <w:t>ISO</w:t>
      </w:r>
      <w:r w:rsidRPr="002B618B">
        <w:rPr>
          <w:rFonts w:eastAsia="Arial"/>
          <w:b/>
        </w:rPr>
        <w:t xml:space="preserve"> 7076-5</w:t>
      </w:r>
      <w:r>
        <w:rPr>
          <w:rFonts w:eastAsia="Arial"/>
          <w:b/>
        </w:rPr>
        <w:t xml:space="preserve"> </w:t>
      </w:r>
      <w:r w:rsidRPr="002B618B">
        <w:rPr>
          <w:rFonts w:eastAsia="Arial"/>
          <w:b/>
        </w:rPr>
        <w:t xml:space="preserve">и </w:t>
      </w:r>
      <w:r w:rsidR="00317E4D" w:rsidRPr="002B618B">
        <w:rPr>
          <w:rFonts w:eastAsia="Times New Roman"/>
          <w:b/>
        </w:rPr>
        <w:t>стандарт</w:t>
      </w:r>
      <w:r w:rsidR="00317E4D">
        <w:rPr>
          <w:rFonts w:eastAsia="Times New Roman"/>
          <w:b/>
        </w:rPr>
        <w:t>а</w:t>
      </w:r>
      <w:r w:rsidR="00317E4D" w:rsidRPr="002B618B">
        <w:rPr>
          <w:rFonts w:eastAsia="Arial"/>
          <w:b/>
        </w:rPr>
        <w:t xml:space="preserve"> </w:t>
      </w:r>
      <w:r w:rsidRPr="002B618B">
        <w:rPr>
          <w:b/>
          <w:bCs/>
          <w:lang w:val="en-US"/>
        </w:rPr>
        <w:t>NFPA</w:t>
      </w:r>
      <w:r w:rsidRPr="002B618B">
        <w:rPr>
          <w:b/>
          <w:bCs/>
        </w:rPr>
        <w:t xml:space="preserve"> 11</w:t>
      </w:r>
    </w:p>
    <w:p w:rsidR="0043568E" w:rsidRPr="0043568E" w:rsidRDefault="0043568E" w:rsidP="00DA619F">
      <w:pPr>
        <w:widowControl w:val="0"/>
        <w:spacing w:line="360" w:lineRule="auto"/>
        <w:ind w:firstLine="709"/>
        <w:jc w:val="both"/>
      </w:pPr>
    </w:p>
    <w:p w:rsidR="0043568E" w:rsidRDefault="0043568E" w:rsidP="00DA619F">
      <w:pPr>
        <w:widowControl w:val="0"/>
        <w:spacing w:line="360" w:lineRule="auto"/>
        <w:ind w:firstLine="709"/>
        <w:jc w:val="both"/>
      </w:pPr>
      <w:r w:rsidRPr="00596681">
        <w:rPr>
          <w:spacing w:val="40"/>
          <w:kern w:val="24"/>
        </w:rPr>
        <w:t>Таблица</w:t>
      </w:r>
      <w:r w:rsidRPr="005E507C">
        <w:t xml:space="preserve"> ДА.1</w:t>
      </w:r>
    </w:p>
    <w:tbl>
      <w:tblPr>
        <w:tblStyle w:val="aa"/>
        <w:tblW w:w="9498" w:type="dxa"/>
        <w:tblInd w:w="108" w:type="dxa"/>
        <w:tblLook w:val="04A0" w:firstRow="1" w:lastRow="0" w:firstColumn="1" w:lastColumn="0" w:noHBand="0" w:noVBand="1"/>
      </w:tblPr>
      <w:tblGrid>
        <w:gridCol w:w="3119"/>
        <w:gridCol w:w="3048"/>
        <w:gridCol w:w="3331"/>
      </w:tblGrid>
      <w:tr w:rsidR="0043568E" w:rsidRPr="00DF1730" w:rsidTr="00596681">
        <w:trPr>
          <w:cantSplit/>
          <w:tblHeader/>
        </w:trPr>
        <w:tc>
          <w:tcPr>
            <w:tcW w:w="3119" w:type="dxa"/>
            <w:tcBorders>
              <w:bottom w:val="double" w:sz="4" w:space="0" w:color="auto"/>
            </w:tcBorders>
            <w:vAlign w:val="center"/>
          </w:tcPr>
          <w:p w:rsidR="0043568E" w:rsidRPr="00DF1730" w:rsidRDefault="0043568E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Структура настоящего стандарта</w:t>
            </w:r>
          </w:p>
        </w:tc>
        <w:tc>
          <w:tcPr>
            <w:tcW w:w="3048" w:type="dxa"/>
            <w:tcBorders>
              <w:bottom w:val="double" w:sz="4" w:space="0" w:color="auto"/>
            </w:tcBorders>
            <w:vAlign w:val="center"/>
          </w:tcPr>
          <w:p w:rsidR="0043568E" w:rsidRPr="00DF1730" w:rsidRDefault="0043568E" w:rsidP="00B769A9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Структура международного стандарта ISO 7076-5</w:t>
            </w:r>
            <w:r w:rsidR="00BA5847">
              <w:rPr>
                <w:rFonts w:eastAsiaTheme="minorHAnsi"/>
                <w:kern w:val="0"/>
                <w:lang w:eastAsia="en-US"/>
              </w:rPr>
              <w:t xml:space="preserve"> </w:t>
            </w:r>
          </w:p>
        </w:tc>
        <w:tc>
          <w:tcPr>
            <w:tcW w:w="3331" w:type="dxa"/>
            <w:tcBorders>
              <w:bottom w:val="double" w:sz="4" w:space="0" w:color="auto"/>
            </w:tcBorders>
            <w:vAlign w:val="center"/>
          </w:tcPr>
          <w:p w:rsidR="0043568E" w:rsidRPr="00DF1730" w:rsidRDefault="0043568E" w:rsidP="00596681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 xml:space="preserve">Структура </w:t>
            </w:r>
            <w:r w:rsidR="00B769A9">
              <w:rPr>
                <w:rFonts w:eastAsiaTheme="minorHAnsi"/>
                <w:kern w:val="0"/>
                <w:lang w:eastAsia="en-US"/>
              </w:rPr>
              <w:t>стандарта NFPA 11</w:t>
            </w:r>
          </w:p>
        </w:tc>
      </w:tr>
      <w:tr w:rsidR="0043568E" w:rsidRPr="00DF1730" w:rsidTr="00596681">
        <w:trPr>
          <w:cantSplit/>
        </w:trPr>
        <w:tc>
          <w:tcPr>
            <w:tcW w:w="3119" w:type="dxa"/>
            <w:tcBorders>
              <w:top w:val="double" w:sz="4" w:space="0" w:color="auto"/>
            </w:tcBorders>
          </w:tcPr>
          <w:p w:rsidR="0043568E" w:rsidRPr="00DF1730" w:rsidRDefault="00B769A9" w:rsidP="00B769A9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="Times New Roman"/>
              </w:rPr>
            </w:pPr>
            <w:r>
              <w:rPr>
                <w:rFonts w:eastAsiaTheme="minorHAnsi"/>
                <w:kern w:val="0"/>
                <w:lang w:eastAsia="en-US"/>
              </w:rPr>
              <w:t>1 Область применения</w:t>
            </w:r>
          </w:p>
        </w:tc>
        <w:tc>
          <w:tcPr>
            <w:tcW w:w="3048" w:type="dxa"/>
            <w:tcBorders>
              <w:top w:val="double" w:sz="4" w:space="0" w:color="auto"/>
            </w:tcBorders>
          </w:tcPr>
          <w:p w:rsidR="0043568E" w:rsidRPr="00DF1730" w:rsidRDefault="0043568E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1 Область применения</w:t>
            </w:r>
          </w:p>
        </w:tc>
        <w:tc>
          <w:tcPr>
            <w:tcW w:w="3331" w:type="dxa"/>
            <w:tcBorders>
              <w:top w:val="double" w:sz="4" w:space="0" w:color="auto"/>
            </w:tcBorders>
          </w:tcPr>
          <w:p w:rsidR="0043568E" w:rsidRPr="00DF1730" w:rsidRDefault="0043568E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43568E" w:rsidRPr="00DF1730" w:rsidTr="0043568E">
        <w:trPr>
          <w:cantSplit/>
        </w:trPr>
        <w:tc>
          <w:tcPr>
            <w:tcW w:w="3119" w:type="dxa"/>
          </w:tcPr>
          <w:p w:rsidR="0043568E" w:rsidRPr="00DF1730" w:rsidRDefault="00B769A9" w:rsidP="00B769A9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2 Нормативные ссылки</w:t>
            </w:r>
          </w:p>
        </w:tc>
        <w:tc>
          <w:tcPr>
            <w:tcW w:w="3048" w:type="dxa"/>
          </w:tcPr>
          <w:p w:rsidR="0043568E" w:rsidRPr="00DF1730" w:rsidRDefault="0043568E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2 Нормативные ссылки</w:t>
            </w:r>
          </w:p>
        </w:tc>
        <w:tc>
          <w:tcPr>
            <w:tcW w:w="3331" w:type="dxa"/>
          </w:tcPr>
          <w:p w:rsidR="0043568E" w:rsidRPr="00DF1730" w:rsidRDefault="0043568E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B769A9" w:rsidRPr="00DF1730" w:rsidTr="0043568E">
        <w:trPr>
          <w:cantSplit/>
        </w:trPr>
        <w:tc>
          <w:tcPr>
            <w:tcW w:w="3119" w:type="dxa"/>
          </w:tcPr>
          <w:p w:rsidR="00B769A9" w:rsidRPr="00DF1730" w:rsidRDefault="00B769A9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3 Термины, определения и сокращения</w:t>
            </w:r>
            <w:r>
              <w:rPr>
                <w:rFonts w:eastAsiaTheme="minorHAnsi"/>
                <w:kern w:val="0"/>
                <w:lang w:eastAsia="en-US"/>
              </w:rPr>
              <w:t xml:space="preserve"> </w:t>
            </w:r>
          </w:p>
        </w:tc>
        <w:tc>
          <w:tcPr>
            <w:tcW w:w="3048" w:type="dxa"/>
          </w:tcPr>
          <w:p w:rsidR="00B769A9" w:rsidRDefault="00B769A9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3 Термины и определения</w:t>
            </w:r>
            <w:r w:rsidR="00806CDA">
              <w:rPr>
                <w:rFonts w:eastAsiaTheme="minorHAnsi"/>
                <w:kern w:val="0"/>
                <w:lang w:eastAsia="en-US"/>
              </w:rPr>
              <w:t>.</w:t>
            </w:r>
          </w:p>
          <w:p w:rsidR="00B769A9" w:rsidRPr="00DF1730" w:rsidRDefault="00B769A9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4 Сокращения</w:t>
            </w:r>
          </w:p>
        </w:tc>
        <w:tc>
          <w:tcPr>
            <w:tcW w:w="3331" w:type="dxa"/>
          </w:tcPr>
          <w:p w:rsidR="00B769A9" w:rsidRPr="00DF1730" w:rsidRDefault="00B769A9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Глава </w:t>
            </w:r>
            <w:r w:rsidRPr="00DF1730">
              <w:rPr>
                <w:rFonts w:eastAsiaTheme="minorHAnsi"/>
                <w:kern w:val="0"/>
                <w:lang w:eastAsia="en-US"/>
              </w:rPr>
              <w:t>3 Термины и определения</w:t>
            </w:r>
          </w:p>
        </w:tc>
      </w:tr>
      <w:tr w:rsidR="00B769A9" w:rsidRPr="00DF1730" w:rsidTr="0043568E">
        <w:trPr>
          <w:cantSplit/>
        </w:trPr>
        <w:tc>
          <w:tcPr>
            <w:tcW w:w="3119" w:type="dxa"/>
          </w:tcPr>
          <w:p w:rsidR="00B769A9" w:rsidRPr="00DF1730" w:rsidRDefault="00B769A9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B679E2">
              <w:rPr>
                <w:rFonts w:eastAsiaTheme="minorHAnsi"/>
                <w:kern w:val="0"/>
                <w:lang w:eastAsia="en-US"/>
              </w:rPr>
              <w:t>4 Технические требования</w:t>
            </w:r>
          </w:p>
        </w:tc>
        <w:tc>
          <w:tcPr>
            <w:tcW w:w="3048" w:type="dxa"/>
          </w:tcPr>
          <w:p w:rsidR="00B769A9" w:rsidRPr="00DF1730" w:rsidRDefault="00B769A9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B679E2">
              <w:rPr>
                <w:rFonts w:eastAsiaTheme="minorHAnsi"/>
                <w:kern w:val="0"/>
                <w:lang w:eastAsia="en-US"/>
              </w:rPr>
              <w:t xml:space="preserve">5 </w:t>
            </w:r>
            <w:r>
              <w:rPr>
                <w:rFonts w:eastAsiaTheme="minorHAnsi"/>
                <w:kern w:val="0"/>
                <w:lang w:eastAsia="en-US"/>
              </w:rPr>
              <w:t>Т</w:t>
            </w:r>
            <w:r w:rsidRPr="00B679E2">
              <w:rPr>
                <w:rFonts w:eastAsiaTheme="minorHAnsi"/>
                <w:kern w:val="0"/>
                <w:lang w:eastAsia="en-US"/>
              </w:rPr>
              <w:t>ребования</w:t>
            </w:r>
          </w:p>
        </w:tc>
        <w:tc>
          <w:tcPr>
            <w:tcW w:w="3331" w:type="dxa"/>
          </w:tcPr>
          <w:p w:rsidR="00B769A9" w:rsidRPr="00DF1730" w:rsidRDefault="00806CDA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 xml:space="preserve">Глава 7 Установки генерирования </w:t>
            </w:r>
            <w:r>
              <w:rPr>
                <w:rFonts w:eastAsiaTheme="minorHAnsi"/>
                <w:kern w:val="0"/>
                <w:lang w:eastAsia="en-US"/>
              </w:rPr>
              <w:t>компрессионной</w:t>
            </w:r>
            <w:r w:rsidRPr="0089735B">
              <w:rPr>
                <w:rFonts w:eastAsiaTheme="minorHAnsi"/>
                <w:kern w:val="0"/>
                <w:lang w:eastAsia="en-US"/>
              </w:rPr>
              <w:t xml:space="preserve"> </w:t>
            </w:r>
            <w:r>
              <w:rPr>
                <w:rFonts w:eastAsiaTheme="minorHAnsi"/>
                <w:kern w:val="0"/>
                <w:lang w:eastAsia="en-US"/>
              </w:rPr>
              <w:t>пены</w:t>
            </w:r>
          </w:p>
        </w:tc>
      </w:tr>
      <w:tr w:rsidR="00806CDA" w:rsidRPr="00DF1730" w:rsidTr="0043568E">
        <w:trPr>
          <w:cantSplit/>
        </w:trPr>
        <w:tc>
          <w:tcPr>
            <w:tcW w:w="3119" w:type="dxa"/>
          </w:tcPr>
          <w:p w:rsidR="00806CDA" w:rsidRPr="00B679E2" w:rsidRDefault="00806CDA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B679E2">
              <w:rPr>
                <w:rFonts w:eastAsiaTheme="minorHAnsi"/>
                <w:kern w:val="0"/>
                <w:lang w:eastAsia="en-US"/>
              </w:rPr>
              <w:t>4.1 Общие требования</w:t>
            </w:r>
          </w:p>
        </w:tc>
        <w:tc>
          <w:tcPr>
            <w:tcW w:w="3048" w:type="dxa"/>
          </w:tcPr>
          <w:p w:rsidR="00806CDA" w:rsidRPr="00B679E2" w:rsidRDefault="00806CDA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B679E2">
              <w:rPr>
                <w:rFonts w:eastAsiaTheme="minorHAnsi"/>
                <w:kern w:val="0"/>
                <w:lang w:eastAsia="en-US"/>
              </w:rPr>
              <w:t>5.1 Соответствие</w:t>
            </w:r>
          </w:p>
        </w:tc>
        <w:tc>
          <w:tcPr>
            <w:tcW w:w="3331" w:type="dxa"/>
          </w:tcPr>
          <w:p w:rsidR="00806CDA" w:rsidRPr="00DF1730" w:rsidRDefault="00806CDA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7.1 Общие положения</w:t>
            </w:r>
          </w:p>
        </w:tc>
      </w:tr>
      <w:tr w:rsidR="00806CDA" w:rsidRPr="00DF1730" w:rsidTr="0043568E">
        <w:trPr>
          <w:cantSplit/>
        </w:trPr>
        <w:tc>
          <w:tcPr>
            <w:tcW w:w="3119" w:type="dxa"/>
          </w:tcPr>
          <w:p w:rsidR="00806CDA" w:rsidRPr="00B679E2" w:rsidRDefault="00806CDA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B679E2">
              <w:rPr>
                <w:rFonts w:eastAsiaTheme="minorHAnsi"/>
                <w:kern w:val="0"/>
                <w:lang w:eastAsia="en-US"/>
              </w:rPr>
              <w:t>4.2 Основные параметры и характеристики</w:t>
            </w:r>
          </w:p>
        </w:tc>
        <w:tc>
          <w:tcPr>
            <w:tcW w:w="3048" w:type="dxa"/>
          </w:tcPr>
          <w:p w:rsidR="00806CDA" w:rsidRDefault="00806CDA" w:rsidP="00806C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B679E2">
              <w:rPr>
                <w:rFonts w:eastAsiaTheme="minorHAnsi"/>
                <w:kern w:val="0"/>
                <w:lang w:eastAsia="en-US"/>
              </w:rPr>
              <w:t xml:space="preserve">5.2 </w:t>
            </w:r>
            <w:r w:rsidRPr="00E13EAE">
              <w:rPr>
                <w:rFonts w:eastAsiaTheme="minorHAnsi"/>
                <w:kern w:val="0"/>
                <w:lang w:eastAsia="en-US"/>
              </w:rPr>
              <w:t>Общие положения</w:t>
            </w:r>
            <w:r>
              <w:rPr>
                <w:rFonts w:eastAsiaTheme="minorHAnsi"/>
                <w:kern w:val="0"/>
                <w:lang w:eastAsia="en-US"/>
              </w:rPr>
              <w:t>.</w:t>
            </w:r>
          </w:p>
          <w:p w:rsidR="00806CDA" w:rsidRDefault="00806CDA" w:rsidP="00806C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E13EAE">
              <w:rPr>
                <w:rFonts w:eastAsiaTheme="minorHAnsi"/>
                <w:kern w:val="0"/>
                <w:lang w:eastAsia="en-US"/>
              </w:rPr>
              <w:t>5.3 Функционирование и управление установкой</w:t>
            </w:r>
            <w:r>
              <w:rPr>
                <w:rFonts w:eastAsiaTheme="minorHAnsi"/>
                <w:kern w:val="0"/>
                <w:lang w:eastAsia="en-US"/>
              </w:rPr>
              <w:t>.</w:t>
            </w:r>
          </w:p>
          <w:p w:rsidR="00806CDA" w:rsidRPr="00B679E2" w:rsidRDefault="00806CDA" w:rsidP="00806C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 xml:space="preserve">6.4 </w:t>
            </w:r>
            <w:r w:rsidRPr="00B679E2">
              <w:rPr>
                <w:rFonts w:eastAsiaTheme="minorHAnsi"/>
                <w:kern w:val="0"/>
                <w:lang w:eastAsia="en-US"/>
              </w:rPr>
              <w:t>Устройства генерирования компрессионной пены</w:t>
            </w:r>
          </w:p>
        </w:tc>
        <w:tc>
          <w:tcPr>
            <w:tcW w:w="3331" w:type="dxa"/>
          </w:tcPr>
          <w:p w:rsidR="00806CDA" w:rsidRDefault="00806CDA" w:rsidP="00806C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7.2 Источники водоснабжения.</w:t>
            </w:r>
          </w:p>
          <w:p w:rsidR="00806CDA" w:rsidRDefault="00806CDA" w:rsidP="00806C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7.3 Пенообразователь.</w:t>
            </w:r>
          </w:p>
          <w:p w:rsidR="00806CDA" w:rsidRDefault="00806CDA" w:rsidP="00806C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7.4 Обеспечение воздухом или азотом.</w:t>
            </w:r>
          </w:p>
          <w:p w:rsidR="00806CDA" w:rsidRDefault="00806CDA" w:rsidP="00806C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7.5 Способ генерирования пены компрессионным методом.</w:t>
            </w:r>
          </w:p>
          <w:p w:rsidR="00806CDA" w:rsidRPr="00DF1730" w:rsidRDefault="00806CDA" w:rsidP="00806C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7.8 Функционирование и управление установкой</w:t>
            </w:r>
          </w:p>
        </w:tc>
      </w:tr>
      <w:tr w:rsidR="00806CDA" w:rsidRPr="00DF1730" w:rsidTr="0043568E">
        <w:trPr>
          <w:cantSplit/>
        </w:trPr>
        <w:tc>
          <w:tcPr>
            <w:tcW w:w="3119" w:type="dxa"/>
          </w:tcPr>
          <w:p w:rsidR="00806CDA" w:rsidRPr="003774C0" w:rsidRDefault="00806CDA" w:rsidP="003774C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3774C0">
              <w:rPr>
                <w:rFonts w:eastAsiaTheme="minorHAnsi"/>
                <w:kern w:val="0"/>
                <w:lang w:eastAsia="en-US"/>
              </w:rPr>
              <w:t xml:space="preserve">4.3 </w:t>
            </w:r>
            <w:r w:rsidR="00DF78B3" w:rsidRPr="003774C0">
              <w:rPr>
                <w:rFonts w:eastAsiaTheme="minorHAnsi"/>
                <w:kern w:val="0"/>
                <w:lang w:eastAsia="en-US"/>
              </w:rPr>
              <w:t>Комплектность</w:t>
            </w:r>
          </w:p>
        </w:tc>
        <w:tc>
          <w:tcPr>
            <w:tcW w:w="3048" w:type="dxa"/>
          </w:tcPr>
          <w:p w:rsidR="00806CDA" w:rsidRPr="003774C0" w:rsidRDefault="00DF78B3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3774C0">
              <w:rPr>
                <w:rFonts w:eastAsiaTheme="minorHAnsi"/>
                <w:kern w:val="0"/>
                <w:lang w:eastAsia="en-US"/>
              </w:rPr>
              <w:t>8 Данные</w:t>
            </w:r>
          </w:p>
        </w:tc>
        <w:tc>
          <w:tcPr>
            <w:tcW w:w="3331" w:type="dxa"/>
          </w:tcPr>
          <w:p w:rsidR="00806CDA" w:rsidRPr="003774C0" w:rsidRDefault="00806CDA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806CDA" w:rsidRPr="00DF1730" w:rsidTr="0043568E">
        <w:trPr>
          <w:cantSplit/>
        </w:trPr>
        <w:tc>
          <w:tcPr>
            <w:tcW w:w="3119" w:type="dxa"/>
          </w:tcPr>
          <w:p w:rsidR="00806CDA" w:rsidRPr="003774C0" w:rsidRDefault="00806CDA" w:rsidP="003774C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3774C0">
              <w:rPr>
                <w:rFonts w:eastAsiaTheme="minorHAnsi"/>
                <w:kern w:val="0"/>
                <w:lang w:eastAsia="en-US"/>
              </w:rPr>
              <w:t xml:space="preserve">4.4 </w:t>
            </w:r>
            <w:r w:rsidR="00DF78B3" w:rsidRPr="003774C0">
              <w:rPr>
                <w:rFonts w:eastAsiaTheme="minorHAnsi"/>
                <w:kern w:val="0"/>
                <w:lang w:eastAsia="en-US"/>
              </w:rPr>
              <w:t>Маркировка</w:t>
            </w:r>
          </w:p>
        </w:tc>
        <w:tc>
          <w:tcPr>
            <w:tcW w:w="3048" w:type="dxa"/>
          </w:tcPr>
          <w:p w:rsidR="00806CDA" w:rsidRPr="003774C0" w:rsidRDefault="00DF78B3" w:rsidP="00DF78B3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3774C0">
              <w:rPr>
                <w:rFonts w:eastAsiaTheme="minorHAnsi"/>
                <w:kern w:val="0"/>
                <w:lang w:eastAsia="en-US"/>
              </w:rPr>
              <w:t>9 Маркировка</w:t>
            </w:r>
          </w:p>
        </w:tc>
        <w:tc>
          <w:tcPr>
            <w:tcW w:w="3331" w:type="dxa"/>
          </w:tcPr>
          <w:p w:rsidR="00806CDA" w:rsidRPr="003774C0" w:rsidRDefault="00806CDA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806CDA" w:rsidRPr="00DF1730" w:rsidTr="0043568E">
        <w:trPr>
          <w:cantSplit/>
        </w:trPr>
        <w:tc>
          <w:tcPr>
            <w:tcW w:w="3119" w:type="dxa"/>
          </w:tcPr>
          <w:p w:rsidR="00806CDA" w:rsidRPr="003774C0" w:rsidRDefault="00DF78B3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3774C0">
              <w:rPr>
                <w:rFonts w:eastAsiaTheme="minorHAnsi"/>
                <w:kern w:val="0"/>
                <w:lang w:eastAsia="en-US"/>
              </w:rPr>
              <w:t xml:space="preserve">4.5 </w:t>
            </w:r>
            <w:r w:rsidR="00806CDA" w:rsidRPr="003774C0">
              <w:rPr>
                <w:rFonts w:eastAsiaTheme="minorHAnsi"/>
                <w:kern w:val="0"/>
                <w:lang w:eastAsia="en-US"/>
              </w:rPr>
              <w:t>Требования надежности</w:t>
            </w:r>
          </w:p>
        </w:tc>
        <w:tc>
          <w:tcPr>
            <w:tcW w:w="3048" w:type="dxa"/>
          </w:tcPr>
          <w:p w:rsidR="00806CDA" w:rsidRPr="003774C0" w:rsidRDefault="00806CDA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3774C0">
              <w:rPr>
                <w:rFonts w:eastAsiaTheme="minorHAnsi"/>
                <w:kern w:val="0"/>
                <w:lang w:eastAsia="en-US"/>
              </w:rPr>
              <w:t>6.5.6 Долговечность</w:t>
            </w:r>
          </w:p>
        </w:tc>
        <w:tc>
          <w:tcPr>
            <w:tcW w:w="3331" w:type="dxa"/>
          </w:tcPr>
          <w:p w:rsidR="00806CDA" w:rsidRPr="003774C0" w:rsidRDefault="00806CDA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DF78B3" w:rsidRPr="00DF1730" w:rsidTr="0043568E">
        <w:trPr>
          <w:cantSplit/>
        </w:trPr>
        <w:tc>
          <w:tcPr>
            <w:tcW w:w="3119" w:type="dxa"/>
          </w:tcPr>
          <w:p w:rsidR="00DF78B3" w:rsidRPr="003774C0" w:rsidRDefault="00DF78B3" w:rsidP="009075A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3774C0">
              <w:rPr>
                <w:rFonts w:eastAsiaTheme="minorHAnsi"/>
                <w:kern w:val="0"/>
                <w:lang w:eastAsia="en-US"/>
              </w:rPr>
              <w:t>5 Требования безопасности</w:t>
            </w:r>
            <w:proofErr w:type="gramStart"/>
            <w:r w:rsidRPr="003774C0">
              <w:rPr>
                <w:rFonts w:eastAsiaTheme="minorHAnsi"/>
                <w:kern w:val="0"/>
                <w:lang w:eastAsia="en-US"/>
              </w:rPr>
              <w:t xml:space="preserve"> (</w:t>
            </w:r>
            <w:r w:rsidR="009075AF">
              <w:rPr>
                <w:rFonts w:eastAsiaTheme="minorHAnsi"/>
                <w:kern w:val="0"/>
                <w:lang w:eastAsia="en-US"/>
              </w:rPr>
              <w:t>–</w:t>
            </w:r>
            <w:r w:rsidRPr="003774C0">
              <w:rPr>
                <w:rFonts w:eastAsiaTheme="minorHAnsi"/>
                <w:kern w:val="0"/>
                <w:lang w:eastAsia="en-US"/>
              </w:rPr>
              <w:t>)</w:t>
            </w:r>
            <w:proofErr w:type="gramEnd"/>
          </w:p>
        </w:tc>
        <w:tc>
          <w:tcPr>
            <w:tcW w:w="3048" w:type="dxa"/>
          </w:tcPr>
          <w:p w:rsidR="00DF78B3" w:rsidRPr="003774C0" w:rsidRDefault="00DF78B3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3331" w:type="dxa"/>
          </w:tcPr>
          <w:p w:rsidR="00DF78B3" w:rsidRPr="003774C0" w:rsidRDefault="00DF78B3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883424" w:rsidRPr="00DF1730" w:rsidTr="0043568E">
        <w:trPr>
          <w:cantSplit/>
        </w:trPr>
        <w:tc>
          <w:tcPr>
            <w:tcW w:w="3119" w:type="dxa"/>
          </w:tcPr>
          <w:p w:rsidR="00883424" w:rsidRPr="0064551B" w:rsidRDefault="00DF78B3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 xml:space="preserve">6 </w:t>
            </w:r>
            <w:r w:rsidR="00883424" w:rsidRPr="0064551B">
              <w:rPr>
                <w:rFonts w:eastAsiaTheme="minorHAnsi"/>
                <w:kern w:val="0"/>
                <w:lang w:eastAsia="en-US"/>
              </w:rPr>
              <w:t>Правила приемки</w:t>
            </w:r>
            <w:proofErr w:type="gramStart"/>
            <w:r w:rsidR="009075AF">
              <w:rPr>
                <w:rFonts w:eastAsiaTheme="minorHAnsi"/>
                <w:kern w:val="0"/>
                <w:lang w:eastAsia="en-US"/>
              </w:rPr>
              <w:t xml:space="preserve"> </w:t>
            </w:r>
            <w:r w:rsidR="009075AF" w:rsidRPr="003774C0">
              <w:rPr>
                <w:rFonts w:eastAsiaTheme="minorHAnsi"/>
                <w:kern w:val="0"/>
                <w:lang w:eastAsia="en-US"/>
              </w:rPr>
              <w:t>(</w:t>
            </w:r>
            <w:r w:rsidR="009075AF">
              <w:rPr>
                <w:rFonts w:eastAsiaTheme="minorHAnsi"/>
                <w:kern w:val="0"/>
                <w:lang w:eastAsia="en-US"/>
              </w:rPr>
              <w:t>–</w:t>
            </w:r>
            <w:r w:rsidR="009075AF" w:rsidRPr="003774C0">
              <w:rPr>
                <w:rFonts w:eastAsiaTheme="minorHAnsi"/>
                <w:kern w:val="0"/>
                <w:lang w:eastAsia="en-US"/>
              </w:rPr>
              <w:t>)</w:t>
            </w:r>
            <w:proofErr w:type="gramEnd"/>
          </w:p>
        </w:tc>
        <w:tc>
          <w:tcPr>
            <w:tcW w:w="3048" w:type="dxa"/>
          </w:tcPr>
          <w:p w:rsidR="00883424" w:rsidRPr="0089735B" w:rsidRDefault="00883424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3331" w:type="dxa"/>
          </w:tcPr>
          <w:p w:rsidR="00883424" w:rsidRPr="00DF1730" w:rsidRDefault="00883424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883424" w:rsidRPr="00DF1730" w:rsidTr="0043568E">
        <w:trPr>
          <w:cantSplit/>
        </w:trPr>
        <w:tc>
          <w:tcPr>
            <w:tcW w:w="3119" w:type="dxa"/>
          </w:tcPr>
          <w:p w:rsidR="00883424" w:rsidRPr="0064551B" w:rsidRDefault="00DF78B3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 xml:space="preserve">7 </w:t>
            </w:r>
            <w:r w:rsidR="00883424" w:rsidRPr="0064551B">
              <w:rPr>
                <w:rFonts w:eastAsiaTheme="minorHAnsi"/>
                <w:kern w:val="0"/>
                <w:lang w:eastAsia="en-US"/>
              </w:rPr>
              <w:t>Методы испытаний</w:t>
            </w:r>
          </w:p>
        </w:tc>
        <w:tc>
          <w:tcPr>
            <w:tcW w:w="3048" w:type="dxa"/>
          </w:tcPr>
          <w:p w:rsidR="00883424" w:rsidRPr="0089735B" w:rsidRDefault="00883424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 Испытания</w:t>
            </w:r>
          </w:p>
        </w:tc>
        <w:tc>
          <w:tcPr>
            <w:tcW w:w="3331" w:type="dxa"/>
          </w:tcPr>
          <w:p w:rsidR="00883424" w:rsidRPr="00DF1730" w:rsidRDefault="00883424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9075AF" w:rsidRPr="00DF1730" w:rsidTr="0043568E">
        <w:trPr>
          <w:cantSplit/>
        </w:trPr>
        <w:tc>
          <w:tcPr>
            <w:tcW w:w="3119" w:type="dxa"/>
          </w:tcPr>
          <w:p w:rsidR="009075AF" w:rsidRPr="0064551B" w:rsidRDefault="009075AF" w:rsidP="008834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7.1 Условия проведения испытаний</w:t>
            </w:r>
          </w:p>
        </w:tc>
        <w:tc>
          <w:tcPr>
            <w:tcW w:w="3048" w:type="dxa"/>
          </w:tcPr>
          <w:p w:rsidR="009075AF" w:rsidRPr="0089735B" w:rsidRDefault="009075AF" w:rsidP="009075A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6.1 Общие положения</w:t>
            </w:r>
            <w:r>
              <w:rPr>
                <w:rFonts w:eastAsiaTheme="minorHAnsi"/>
                <w:kern w:val="0"/>
                <w:lang w:eastAsia="en-US"/>
              </w:rPr>
              <w:t>.</w:t>
            </w:r>
          </w:p>
          <w:p w:rsidR="009075AF" w:rsidRPr="0089735B" w:rsidRDefault="009075AF" w:rsidP="009075A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6.1.2 Атмосферные условия испытаний.</w:t>
            </w:r>
          </w:p>
          <w:p w:rsidR="009075AF" w:rsidRPr="0089735B" w:rsidRDefault="009075AF" w:rsidP="009075A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6.1.3 Рабочие условия для испытаний</w:t>
            </w:r>
          </w:p>
        </w:tc>
        <w:tc>
          <w:tcPr>
            <w:tcW w:w="3331" w:type="dxa"/>
          </w:tcPr>
          <w:p w:rsidR="009075AF" w:rsidRPr="00DF1730" w:rsidRDefault="009075AF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89516A" w:rsidRPr="00DF1730" w:rsidTr="009075AF">
        <w:trPr>
          <w:cantSplit/>
        </w:trPr>
        <w:tc>
          <w:tcPr>
            <w:tcW w:w="3119" w:type="dxa"/>
            <w:vAlign w:val="center"/>
          </w:tcPr>
          <w:p w:rsidR="0089516A" w:rsidRPr="00DE2220" w:rsidRDefault="000E2D9F" w:rsidP="009075A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3048" w:type="dxa"/>
          </w:tcPr>
          <w:p w:rsidR="0089516A" w:rsidRPr="001F4EA5" w:rsidRDefault="0089516A" w:rsidP="0026172B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FD14AC">
              <w:rPr>
                <w:rFonts w:eastAsiaTheme="minorHAnsi"/>
                <w:kern w:val="0"/>
                <w:lang w:eastAsia="en-US"/>
              </w:rPr>
              <w:t>6.2 Испытания/проверка огнетушащей способности пены</w:t>
            </w:r>
          </w:p>
        </w:tc>
        <w:tc>
          <w:tcPr>
            <w:tcW w:w="3331" w:type="dxa"/>
          </w:tcPr>
          <w:p w:rsidR="0089516A" w:rsidRPr="00DF1730" w:rsidRDefault="0089516A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5E4708" w:rsidRPr="00DF1730" w:rsidTr="009075AF">
        <w:trPr>
          <w:cantSplit/>
        </w:trPr>
        <w:tc>
          <w:tcPr>
            <w:tcW w:w="3119" w:type="dxa"/>
            <w:vAlign w:val="center"/>
          </w:tcPr>
          <w:p w:rsidR="005E4708" w:rsidRPr="00DE2220" w:rsidRDefault="005E4708" w:rsidP="005E4708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7.2 Проверка визуальным осмотром</w:t>
            </w:r>
            <w:proofErr w:type="gramStart"/>
            <w:r w:rsidRPr="0064551B">
              <w:rPr>
                <w:rFonts w:eastAsiaTheme="minorHAnsi"/>
                <w:kern w:val="0"/>
                <w:lang w:eastAsia="en-US"/>
              </w:rPr>
              <w:t xml:space="preserve"> (</w:t>
            </w:r>
            <w:r>
              <w:rPr>
                <w:rFonts w:eastAsiaTheme="minorHAnsi"/>
                <w:kern w:val="0"/>
                <w:lang w:eastAsia="en-US"/>
              </w:rPr>
              <w:t>–</w:t>
            </w:r>
            <w:r w:rsidRPr="0064551B">
              <w:rPr>
                <w:rFonts w:eastAsiaTheme="minorHAnsi"/>
                <w:kern w:val="0"/>
                <w:lang w:eastAsia="en-US"/>
              </w:rPr>
              <w:t>)</w:t>
            </w:r>
            <w:proofErr w:type="gramEnd"/>
          </w:p>
        </w:tc>
        <w:tc>
          <w:tcPr>
            <w:tcW w:w="3048" w:type="dxa"/>
          </w:tcPr>
          <w:p w:rsidR="005E4708" w:rsidRPr="00FD14AC" w:rsidRDefault="005E4708" w:rsidP="0026172B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3331" w:type="dxa"/>
          </w:tcPr>
          <w:p w:rsidR="005E4708" w:rsidRPr="00DF1730" w:rsidRDefault="005E4708" w:rsidP="00DA619F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</w:tbl>
    <w:p w:rsidR="00EE74C1" w:rsidRDefault="00EE74C1" w:rsidP="009075AF">
      <w:pPr>
        <w:widowControl w:val="0"/>
        <w:overflowPunct w:val="0"/>
        <w:autoSpaceDE w:val="0"/>
        <w:autoSpaceDN w:val="0"/>
        <w:adjustRightInd w:val="0"/>
        <w:spacing w:line="360" w:lineRule="auto"/>
        <w:ind w:firstLine="0"/>
        <w:jc w:val="both"/>
        <w:rPr>
          <w:rFonts w:eastAsia="Times New Roman"/>
          <w:b/>
        </w:rPr>
      </w:pPr>
    </w:p>
    <w:p w:rsidR="009075AF" w:rsidRDefault="009075AF" w:rsidP="009075AF">
      <w:pPr>
        <w:widowControl w:val="0"/>
        <w:overflowPunct w:val="0"/>
        <w:autoSpaceDE w:val="0"/>
        <w:autoSpaceDN w:val="0"/>
        <w:adjustRightInd w:val="0"/>
        <w:spacing w:line="360" w:lineRule="auto"/>
        <w:ind w:firstLine="0"/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9075AF" w:rsidRDefault="009075AF" w:rsidP="009075AF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="Times New Roman"/>
          <w:i/>
        </w:rPr>
      </w:pPr>
      <w:r w:rsidRPr="009075AF">
        <w:rPr>
          <w:rFonts w:eastAsia="Times New Roman"/>
          <w:i/>
        </w:rPr>
        <w:lastRenderedPageBreak/>
        <w:t>Продолжение таблицы ДА.1</w:t>
      </w:r>
    </w:p>
    <w:tbl>
      <w:tblPr>
        <w:tblStyle w:val="aa"/>
        <w:tblW w:w="9498" w:type="dxa"/>
        <w:tblInd w:w="108" w:type="dxa"/>
        <w:tblLook w:val="04A0" w:firstRow="1" w:lastRow="0" w:firstColumn="1" w:lastColumn="0" w:noHBand="0" w:noVBand="1"/>
      </w:tblPr>
      <w:tblGrid>
        <w:gridCol w:w="3119"/>
        <w:gridCol w:w="3048"/>
        <w:gridCol w:w="3331"/>
      </w:tblGrid>
      <w:tr w:rsidR="009075AF" w:rsidRPr="00DF1730" w:rsidTr="009059BC">
        <w:trPr>
          <w:cantSplit/>
          <w:tblHeader/>
        </w:trPr>
        <w:tc>
          <w:tcPr>
            <w:tcW w:w="3119" w:type="dxa"/>
            <w:tcBorders>
              <w:bottom w:val="double" w:sz="4" w:space="0" w:color="auto"/>
            </w:tcBorders>
            <w:vAlign w:val="center"/>
          </w:tcPr>
          <w:p w:rsidR="009075AF" w:rsidRPr="00DF1730" w:rsidRDefault="009075AF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Структура настоящего стандарта</w:t>
            </w:r>
          </w:p>
        </w:tc>
        <w:tc>
          <w:tcPr>
            <w:tcW w:w="3048" w:type="dxa"/>
            <w:tcBorders>
              <w:bottom w:val="double" w:sz="4" w:space="0" w:color="auto"/>
            </w:tcBorders>
            <w:vAlign w:val="center"/>
          </w:tcPr>
          <w:p w:rsidR="009075AF" w:rsidRPr="00DF1730" w:rsidRDefault="009075AF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Структура международного стандарта ISO 7076-5</w:t>
            </w:r>
            <w:r>
              <w:rPr>
                <w:rFonts w:eastAsiaTheme="minorHAnsi"/>
                <w:kern w:val="0"/>
                <w:lang w:eastAsia="en-US"/>
              </w:rPr>
              <w:t xml:space="preserve"> </w:t>
            </w:r>
          </w:p>
        </w:tc>
        <w:tc>
          <w:tcPr>
            <w:tcW w:w="3331" w:type="dxa"/>
            <w:tcBorders>
              <w:bottom w:val="double" w:sz="4" w:space="0" w:color="auto"/>
            </w:tcBorders>
            <w:vAlign w:val="center"/>
          </w:tcPr>
          <w:p w:rsidR="009075AF" w:rsidRPr="00DF1730" w:rsidRDefault="009075AF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 xml:space="preserve">Структура </w:t>
            </w:r>
            <w:r>
              <w:rPr>
                <w:rFonts w:eastAsiaTheme="minorHAnsi"/>
                <w:kern w:val="0"/>
                <w:lang w:eastAsia="en-US"/>
              </w:rPr>
              <w:t>стандарта NFPA 11</w:t>
            </w:r>
          </w:p>
        </w:tc>
      </w:tr>
      <w:tr w:rsidR="009075AF" w:rsidRPr="00DF1730" w:rsidTr="009059BC">
        <w:trPr>
          <w:cantSplit/>
        </w:trPr>
        <w:tc>
          <w:tcPr>
            <w:tcW w:w="3119" w:type="dxa"/>
          </w:tcPr>
          <w:p w:rsidR="009075AF" w:rsidRPr="0064551B" w:rsidRDefault="009075AF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 xml:space="preserve">7.3 Проверка </w:t>
            </w:r>
            <w:r>
              <w:rPr>
                <w:rFonts w:eastAsiaTheme="minorHAnsi"/>
                <w:kern w:val="0"/>
                <w:lang w:eastAsia="en-US"/>
              </w:rPr>
              <w:t>из</w:t>
            </w:r>
            <w:r w:rsidRPr="0064551B">
              <w:rPr>
                <w:rFonts w:eastAsiaTheme="minorHAnsi"/>
                <w:kern w:val="0"/>
                <w:lang w:eastAsia="en-US"/>
              </w:rPr>
              <w:t>мерительным инструментом</w:t>
            </w:r>
            <w:proofErr w:type="gramStart"/>
            <w:r w:rsidRPr="0064551B">
              <w:rPr>
                <w:rFonts w:eastAsiaTheme="minorHAnsi"/>
                <w:kern w:val="0"/>
                <w:lang w:eastAsia="en-US"/>
              </w:rPr>
              <w:t xml:space="preserve"> (</w:t>
            </w:r>
            <w:r>
              <w:rPr>
                <w:rFonts w:eastAsiaTheme="minorHAnsi"/>
                <w:kern w:val="0"/>
                <w:lang w:eastAsia="en-US"/>
              </w:rPr>
              <w:t>–</w:t>
            </w:r>
            <w:r w:rsidRPr="0064551B">
              <w:rPr>
                <w:rFonts w:eastAsiaTheme="minorHAnsi"/>
                <w:kern w:val="0"/>
                <w:lang w:eastAsia="en-US"/>
              </w:rPr>
              <w:t>)</w:t>
            </w:r>
            <w:proofErr w:type="gramEnd"/>
          </w:p>
        </w:tc>
        <w:tc>
          <w:tcPr>
            <w:tcW w:w="3048" w:type="dxa"/>
          </w:tcPr>
          <w:p w:rsidR="009075AF" w:rsidRPr="00DF1730" w:rsidRDefault="009075AF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3331" w:type="dxa"/>
          </w:tcPr>
          <w:p w:rsidR="009075AF" w:rsidRPr="00DF1730" w:rsidRDefault="009075AF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9075AF" w:rsidRPr="00DF1730" w:rsidTr="009059BC">
        <w:trPr>
          <w:cantSplit/>
        </w:trPr>
        <w:tc>
          <w:tcPr>
            <w:tcW w:w="3119" w:type="dxa"/>
          </w:tcPr>
          <w:p w:rsidR="009075AF" w:rsidRPr="0064551B" w:rsidRDefault="009075AF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7.4 Испытания на прочность</w:t>
            </w:r>
            <w:proofErr w:type="gramStart"/>
            <w:r w:rsidRPr="0064551B">
              <w:rPr>
                <w:rFonts w:eastAsiaTheme="minorHAnsi"/>
                <w:kern w:val="0"/>
                <w:lang w:eastAsia="en-US"/>
              </w:rPr>
              <w:t xml:space="preserve"> (</w:t>
            </w:r>
            <w:r>
              <w:rPr>
                <w:rFonts w:eastAsiaTheme="minorHAnsi"/>
                <w:kern w:val="0"/>
                <w:lang w:eastAsia="en-US"/>
              </w:rPr>
              <w:t>–</w:t>
            </w:r>
            <w:r w:rsidRPr="0064551B">
              <w:rPr>
                <w:rFonts w:eastAsiaTheme="minorHAnsi"/>
                <w:kern w:val="0"/>
                <w:lang w:eastAsia="en-US"/>
              </w:rPr>
              <w:t>)</w:t>
            </w:r>
            <w:proofErr w:type="gramEnd"/>
          </w:p>
        </w:tc>
        <w:tc>
          <w:tcPr>
            <w:tcW w:w="3048" w:type="dxa"/>
          </w:tcPr>
          <w:p w:rsidR="009075AF" w:rsidRPr="00DF1730" w:rsidRDefault="009075AF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3331" w:type="dxa"/>
          </w:tcPr>
          <w:p w:rsidR="009075AF" w:rsidRPr="00DF1730" w:rsidRDefault="009075AF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0E0056" w:rsidRPr="00DF1730" w:rsidTr="009059BC">
        <w:trPr>
          <w:cantSplit/>
        </w:trPr>
        <w:tc>
          <w:tcPr>
            <w:tcW w:w="3119" w:type="dxa"/>
          </w:tcPr>
          <w:p w:rsidR="000E0056" w:rsidRPr="0064551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7.5 Испытания на герметичность</w:t>
            </w:r>
          </w:p>
        </w:tc>
        <w:tc>
          <w:tcPr>
            <w:tcW w:w="3048" w:type="dxa"/>
          </w:tcPr>
          <w:p w:rsidR="000E0056" w:rsidRPr="0089735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6.5.5 Компоненты, работающие под давлением</w:t>
            </w:r>
          </w:p>
        </w:tc>
        <w:tc>
          <w:tcPr>
            <w:tcW w:w="3331" w:type="dxa"/>
          </w:tcPr>
          <w:p w:rsidR="000E0056" w:rsidRPr="00DF1730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0E0056" w:rsidRPr="00DF1730" w:rsidTr="009059BC">
        <w:trPr>
          <w:cantSplit/>
        </w:trPr>
        <w:tc>
          <w:tcPr>
            <w:tcW w:w="3119" w:type="dxa"/>
          </w:tcPr>
          <w:p w:rsidR="000E0056" w:rsidRPr="0064551B" w:rsidRDefault="000E0056" w:rsidP="000E005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7.6 Испытания на герметичность затворов</w:t>
            </w:r>
            <w:proofErr w:type="gramStart"/>
            <w:r w:rsidRPr="0064551B">
              <w:rPr>
                <w:rFonts w:eastAsiaTheme="minorHAnsi"/>
                <w:kern w:val="0"/>
                <w:lang w:eastAsia="en-US"/>
              </w:rPr>
              <w:t xml:space="preserve"> (</w:t>
            </w:r>
            <w:r>
              <w:rPr>
                <w:rFonts w:eastAsiaTheme="minorHAnsi"/>
                <w:kern w:val="0"/>
                <w:lang w:val="en-US" w:eastAsia="en-US"/>
              </w:rPr>
              <w:t>–</w:t>
            </w:r>
            <w:r w:rsidRPr="0064551B">
              <w:rPr>
                <w:rFonts w:eastAsiaTheme="minorHAnsi"/>
                <w:kern w:val="0"/>
                <w:lang w:eastAsia="en-US"/>
              </w:rPr>
              <w:t>)</w:t>
            </w:r>
            <w:proofErr w:type="gramEnd"/>
          </w:p>
        </w:tc>
        <w:tc>
          <w:tcPr>
            <w:tcW w:w="3048" w:type="dxa"/>
          </w:tcPr>
          <w:p w:rsidR="000E0056" w:rsidRPr="0089735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3331" w:type="dxa"/>
          </w:tcPr>
          <w:p w:rsidR="000E0056" w:rsidRPr="00DF1730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0E0056" w:rsidRPr="00DF1730" w:rsidTr="009059BC">
        <w:trPr>
          <w:cantSplit/>
        </w:trPr>
        <w:tc>
          <w:tcPr>
            <w:tcW w:w="3119" w:type="dxa"/>
          </w:tcPr>
          <w:p w:rsidR="000E0056" w:rsidRPr="0064551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7.7 Проверка на устойчивость к климатическим воздействиям</w:t>
            </w:r>
          </w:p>
        </w:tc>
        <w:tc>
          <w:tcPr>
            <w:tcW w:w="3048" w:type="dxa"/>
          </w:tcPr>
          <w:p w:rsidR="000E0056" w:rsidRPr="0089735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6.5.4 Пригодность и долговечность</w:t>
            </w:r>
          </w:p>
        </w:tc>
        <w:tc>
          <w:tcPr>
            <w:tcW w:w="3331" w:type="dxa"/>
          </w:tcPr>
          <w:p w:rsidR="000E0056" w:rsidRPr="00DF1730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0E0056" w:rsidRPr="00DF1730" w:rsidTr="009059BC">
        <w:trPr>
          <w:cantSplit/>
        </w:trPr>
        <w:tc>
          <w:tcPr>
            <w:tcW w:w="3119" w:type="dxa"/>
          </w:tcPr>
          <w:p w:rsidR="000E0056" w:rsidRPr="0064551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 xml:space="preserve">7.8 Испытание на </w:t>
            </w:r>
            <w:proofErr w:type="spellStart"/>
            <w:r w:rsidRPr="0064551B">
              <w:rPr>
                <w:rFonts w:eastAsiaTheme="minorHAnsi"/>
                <w:kern w:val="0"/>
                <w:lang w:eastAsia="en-US"/>
              </w:rPr>
              <w:t>виброустойчивость</w:t>
            </w:r>
            <w:proofErr w:type="spellEnd"/>
            <w:proofErr w:type="gramStart"/>
            <w:r w:rsidRPr="0064551B">
              <w:rPr>
                <w:rFonts w:eastAsiaTheme="minorHAnsi"/>
                <w:kern w:val="0"/>
                <w:lang w:eastAsia="en-US"/>
              </w:rPr>
              <w:t xml:space="preserve"> (</w:t>
            </w:r>
            <w:r>
              <w:rPr>
                <w:rFonts w:eastAsiaTheme="minorHAnsi"/>
                <w:kern w:val="0"/>
                <w:lang w:val="en-US" w:eastAsia="en-US"/>
              </w:rPr>
              <w:t>–</w:t>
            </w:r>
            <w:r w:rsidRPr="0064551B">
              <w:rPr>
                <w:rFonts w:eastAsiaTheme="minorHAnsi"/>
                <w:kern w:val="0"/>
                <w:lang w:eastAsia="en-US"/>
              </w:rPr>
              <w:t>)</w:t>
            </w:r>
            <w:proofErr w:type="gramEnd"/>
          </w:p>
        </w:tc>
        <w:tc>
          <w:tcPr>
            <w:tcW w:w="3048" w:type="dxa"/>
          </w:tcPr>
          <w:p w:rsidR="000E0056" w:rsidRPr="0089735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3331" w:type="dxa"/>
          </w:tcPr>
          <w:p w:rsidR="000E0056" w:rsidRPr="00DF1730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0E0056" w:rsidRPr="00DF1730" w:rsidTr="009059BC">
        <w:trPr>
          <w:cantSplit/>
        </w:trPr>
        <w:tc>
          <w:tcPr>
            <w:tcW w:w="3119" w:type="dxa"/>
          </w:tcPr>
          <w:p w:rsidR="000E0056" w:rsidRPr="0064551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7.9 Проверка расхода воды</w:t>
            </w:r>
          </w:p>
        </w:tc>
        <w:tc>
          <w:tcPr>
            <w:tcW w:w="3048" w:type="dxa"/>
          </w:tcPr>
          <w:p w:rsidR="000E0056" w:rsidRPr="0089735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6.5.1 Производительность</w:t>
            </w:r>
          </w:p>
        </w:tc>
        <w:tc>
          <w:tcPr>
            <w:tcW w:w="3331" w:type="dxa"/>
          </w:tcPr>
          <w:p w:rsidR="000E0056" w:rsidRPr="00DF1730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0E0056" w:rsidRPr="00DF1730" w:rsidTr="009059BC">
        <w:trPr>
          <w:cantSplit/>
        </w:trPr>
        <w:tc>
          <w:tcPr>
            <w:tcW w:w="3119" w:type="dxa"/>
          </w:tcPr>
          <w:p w:rsidR="000E0056" w:rsidRPr="0064551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7.10 Проверка дозирования пенообразователя</w:t>
            </w:r>
          </w:p>
        </w:tc>
        <w:tc>
          <w:tcPr>
            <w:tcW w:w="3048" w:type="dxa"/>
          </w:tcPr>
          <w:p w:rsidR="000E0056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6.5.1 Производительность</w:t>
            </w:r>
            <w:r>
              <w:rPr>
                <w:rFonts w:eastAsiaTheme="minorHAnsi"/>
                <w:kern w:val="0"/>
                <w:lang w:eastAsia="en-US"/>
              </w:rPr>
              <w:t>.</w:t>
            </w:r>
          </w:p>
          <w:p w:rsidR="000E0056" w:rsidRPr="0089735B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Приложение А. Методика испытания электропроводимости</w:t>
            </w:r>
          </w:p>
        </w:tc>
        <w:tc>
          <w:tcPr>
            <w:tcW w:w="3331" w:type="dxa"/>
          </w:tcPr>
          <w:p w:rsidR="000E0056" w:rsidRPr="00DF1730" w:rsidRDefault="000E0056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9059BC" w:rsidRPr="00DF1730" w:rsidTr="009059BC">
        <w:trPr>
          <w:cantSplit/>
        </w:trPr>
        <w:tc>
          <w:tcPr>
            <w:tcW w:w="3119" w:type="dxa"/>
          </w:tcPr>
          <w:p w:rsidR="009059BC" w:rsidRPr="0064551B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b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 xml:space="preserve">7.11 Определение </w:t>
            </w:r>
            <w:r w:rsidRPr="0064551B">
              <w:t xml:space="preserve">кратности и устойчивости </w:t>
            </w:r>
            <w:r w:rsidRPr="0064551B">
              <w:rPr>
                <w:rFonts w:eastAsiaTheme="minorHAnsi"/>
                <w:kern w:val="0"/>
                <w:lang w:eastAsia="en-US"/>
              </w:rPr>
              <w:t>пены</w:t>
            </w:r>
          </w:p>
        </w:tc>
        <w:tc>
          <w:tcPr>
            <w:tcW w:w="3048" w:type="dxa"/>
          </w:tcPr>
          <w:p w:rsidR="009059BC" w:rsidRPr="0089735B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144358">
              <w:rPr>
                <w:rFonts w:eastAsiaTheme="minorHAnsi"/>
                <w:kern w:val="0"/>
                <w:lang w:eastAsia="en-US"/>
              </w:rPr>
              <w:t>6.3 Измерение качества пены</w:t>
            </w:r>
          </w:p>
        </w:tc>
        <w:tc>
          <w:tcPr>
            <w:tcW w:w="3331" w:type="dxa"/>
          </w:tcPr>
          <w:p w:rsidR="009059BC" w:rsidRPr="00DF1730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9059BC" w:rsidRPr="00DF1730" w:rsidTr="009059BC">
        <w:trPr>
          <w:cantSplit/>
        </w:trPr>
        <w:tc>
          <w:tcPr>
            <w:tcW w:w="3119" w:type="dxa"/>
          </w:tcPr>
          <w:p w:rsidR="009059BC" w:rsidRPr="0064551B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7.12 Проверка срабатывания от пускового импульса</w:t>
            </w:r>
          </w:p>
        </w:tc>
        <w:tc>
          <w:tcPr>
            <w:tcW w:w="3048" w:type="dxa"/>
          </w:tcPr>
          <w:p w:rsidR="009059BC" w:rsidRPr="0089735B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6.5.4 Пригодность и долговечность</w:t>
            </w:r>
          </w:p>
        </w:tc>
        <w:tc>
          <w:tcPr>
            <w:tcW w:w="3331" w:type="dxa"/>
          </w:tcPr>
          <w:p w:rsidR="009059BC" w:rsidRPr="00DF1730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9059BC" w:rsidRPr="00DF1730" w:rsidTr="009059BC">
        <w:trPr>
          <w:cantSplit/>
        </w:trPr>
        <w:tc>
          <w:tcPr>
            <w:tcW w:w="3119" w:type="dxa"/>
          </w:tcPr>
          <w:p w:rsidR="009059BC" w:rsidRPr="0064551B" w:rsidRDefault="009059BC" w:rsidP="00286973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7.13 Проверка срабатывания от ручного пускового элемента</w:t>
            </w:r>
          </w:p>
        </w:tc>
        <w:tc>
          <w:tcPr>
            <w:tcW w:w="3048" w:type="dxa"/>
          </w:tcPr>
          <w:p w:rsidR="009059BC" w:rsidRPr="0089735B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6.5.4 Пригодность и долговечность</w:t>
            </w:r>
          </w:p>
        </w:tc>
        <w:tc>
          <w:tcPr>
            <w:tcW w:w="3331" w:type="dxa"/>
          </w:tcPr>
          <w:p w:rsidR="009059BC" w:rsidRPr="00DF1730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9059BC" w:rsidRPr="00DF1730" w:rsidTr="009059BC">
        <w:trPr>
          <w:cantSplit/>
        </w:trPr>
        <w:tc>
          <w:tcPr>
            <w:tcW w:w="3119" w:type="dxa"/>
          </w:tcPr>
          <w:p w:rsidR="009059BC" w:rsidRPr="0064551B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7.14 Испытания на инерционность</w:t>
            </w:r>
            <w:proofErr w:type="gramStart"/>
            <w:r w:rsidRPr="0064551B">
              <w:rPr>
                <w:rFonts w:eastAsiaTheme="minorHAnsi"/>
                <w:kern w:val="0"/>
                <w:lang w:eastAsia="en-US"/>
              </w:rPr>
              <w:t xml:space="preserve"> (</w:t>
            </w:r>
            <w:r>
              <w:rPr>
                <w:rFonts w:eastAsiaTheme="minorHAnsi"/>
                <w:kern w:val="0"/>
                <w:lang w:val="en-US" w:eastAsia="en-US"/>
              </w:rPr>
              <w:t>–</w:t>
            </w:r>
            <w:r w:rsidRPr="0064551B">
              <w:rPr>
                <w:rFonts w:eastAsiaTheme="minorHAnsi"/>
                <w:kern w:val="0"/>
                <w:lang w:eastAsia="en-US"/>
              </w:rPr>
              <w:t>)</w:t>
            </w:r>
            <w:proofErr w:type="gramEnd"/>
          </w:p>
        </w:tc>
        <w:tc>
          <w:tcPr>
            <w:tcW w:w="3048" w:type="dxa"/>
          </w:tcPr>
          <w:p w:rsidR="009059BC" w:rsidRPr="00DF1730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3331" w:type="dxa"/>
          </w:tcPr>
          <w:p w:rsidR="009059BC" w:rsidRPr="00DF1730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9059BC" w:rsidRPr="00DF1730" w:rsidTr="009059BC">
        <w:trPr>
          <w:cantSplit/>
        </w:trPr>
        <w:tc>
          <w:tcPr>
            <w:tcW w:w="3119" w:type="dxa"/>
          </w:tcPr>
          <w:p w:rsidR="009059BC" w:rsidRPr="00E12D24" w:rsidRDefault="009059BC" w:rsidP="00286973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7.15 Проверка стойкости к корроз</w:t>
            </w:r>
            <w:r w:rsidR="00E12D24">
              <w:rPr>
                <w:rFonts w:eastAsiaTheme="minorHAnsi"/>
                <w:kern w:val="0"/>
                <w:lang w:eastAsia="en-US"/>
              </w:rPr>
              <w:t>ии и действию пенообразователя</w:t>
            </w:r>
          </w:p>
        </w:tc>
        <w:tc>
          <w:tcPr>
            <w:tcW w:w="3048" w:type="dxa"/>
          </w:tcPr>
          <w:p w:rsidR="009059BC" w:rsidRPr="00DF1730" w:rsidRDefault="00E12D24" w:rsidP="00E12D24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144358">
              <w:rPr>
                <w:rFonts w:eastAsiaTheme="minorHAnsi"/>
                <w:kern w:val="0"/>
                <w:lang w:eastAsia="en-US"/>
              </w:rPr>
              <w:t>6.6 Испытания на коррозию солевым туманом</w:t>
            </w:r>
          </w:p>
        </w:tc>
        <w:tc>
          <w:tcPr>
            <w:tcW w:w="3331" w:type="dxa"/>
          </w:tcPr>
          <w:p w:rsidR="009059BC" w:rsidRPr="00DF1730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9059BC" w:rsidRPr="00DF1730" w:rsidTr="009059BC">
        <w:trPr>
          <w:cantSplit/>
        </w:trPr>
        <w:tc>
          <w:tcPr>
            <w:tcW w:w="3119" w:type="dxa"/>
          </w:tcPr>
          <w:p w:rsidR="009059BC" w:rsidRDefault="009059BC" w:rsidP="00286973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val="en-US"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7.16 Проверка работоспос</w:t>
            </w:r>
            <w:r>
              <w:rPr>
                <w:rFonts w:eastAsiaTheme="minorHAnsi"/>
                <w:kern w:val="0"/>
                <w:lang w:eastAsia="en-US"/>
              </w:rPr>
              <w:t>обности устройства сигнализации</w:t>
            </w:r>
          </w:p>
          <w:p w:rsidR="009059BC" w:rsidRPr="0064551B" w:rsidRDefault="009059BC" w:rsidP="00286973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(</w:t>
            </w:r>
            <w:r>
              <w:rPr>
                <w:rFonts w:eastAsiaTheme="minorHAnsi"/>
                <w:kern w:val="0"/>
                <w:lang w:val="en-US" w:eastAsia="en-US"/>
              </w:rPr>
              <w:t>–</w:t>
            </w:r>
            <w:r w:rsidRPr="0064551B">
              <w:rPr>
                <w:rFonts w:eastAsiaTheme="minorHAnsi"/>
                <w:kern w:val="0"/>
                <w:lang w:eastAsia="en-US"/>
              </w:rPr>
              <w:t>)</w:t>
            </w:r>
          </w:p>
        </w:tc>
        <w:tc>
          <w:tcPr>
            <w:tcW w:w="3048" w:type="dxa"/>
          </w:tcPr>
          <w:p w:rsidR="009059BC" w:rsidRPr="00DF1730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  <w:tc>
          <w:tcPr>
            <w:tcW w:w="3331" w:type="dxa"/>
          </w:tcPr>
          <w:p w:rsidR="009059BC" w:rsidRPr="00DF1730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9059BC" w:rsidRPr="00DF1730" w:rsidTr="009059BC">
        <w:trPr>
          <w:cantSplit/>
        </w:trPr>
        <w:tc>
          <w:tcPr>
            <w:tcW w:w="3119" w:type="dxa"/>
          </w:tcPr>
          <w:p w:rsidR="009059BC" w:rsidRPr="0064551B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64551B">
              <w:rPr>
                <w:rFonts w:eastAsiaTheme="minorHAnsi"/>
                <w:kern w:val="0"/>
                <w:lang w:eastAsia="en-US"/>
              </w:rPr>
              <w:t>7.17 Проверка показателей надежности</w:t>
            </w:r>
          </w:p>
        </w:tc>
        <w:tc>
          <w:tcPr>
            <w:tcW w:w="3048" w:type="dxa"/>
          </w:tcPr>
          <w:p w:rsidR="009059BC" w:rsidRPr="0089735B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6.5.6 Долговечность</w:t>
            </w:r>
          </w:p>
        </w:tc>
        <w:tc>
          <w:tcPr>
            <w:tcW w:w="3331" w:type="dxa"/>
          </w:tcPr>
          <w:p w:rsidR="009059BC" w:rsidRPr="00DF1730" w:rsidRDefault="009059BC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084C3B" w:rsidRPr="00DF1730" w:rsidTr="00FE0A3C">
        <w:trPr>
          <w:cantSplit/>
        </w:trPr>
        <w:tc>
          <w:tcPr>
            <w:tcW w:w="3119" w:type="dxa"/>
            <w:vAlign w:val="center"/>
          </w:tcPr>
          <w:p w:rsidR="00084C3B" w:rsidRPr="00DE2220" w:rsidRDefault="000E2D9F" w:rsidP="00FE0A3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3048" w:type="dxa"/>
          </w:tcPr>
          <w:p w:rsidR="00084C3B" w:rsidRPr="00144358" w:rsidRDefault="00084C3B" w:rsidP="00FE0A3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144358">
              <w:rPr>
                <w:rFonts w:eastAsiaTheme="minorHAnsi"/>
                <w:kern w:val="0"/>
                <w:lang w:val="en-US" w:eastAsia="en-US"/>
              </w:rPr>
              <w:t xml:space="preserve">6.7 </w:t>
            </w:r>
            <w:r w:rsidRPr="00144358">
              <w:rPr>
                <w:rFonts w:eastAsiaTheme="minorHAnsi"/>
                <w:kern w:val="0"/>
                <w:lang w:eastAsia="en-US"/>
              </w:rPr>
              <w:t>Тепловой удар</w:t>
            </w:r>
          </w:p>
        </w:tc>
        <w:tc>
          <w:tcPr>
            <w:tcW w:w="3331" w:type="dxa"/>
          </w:tcPr>
          <w:p w:rsidR="00084C3B" w:rsidRPr="00DF1730" w:rsidRDefault="00084C3B" w:rsidP="009059BC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</w:tbl>
    <w:p w:rsidR="009075AF" w:rsidRPr="009075AF" w:rsidRDefault="009075AF" w:rsidP="009075AF">
      <w:pPr>
        <w:widowControl w:val="0"/>
        <w:overflowPunct w:val="0"/>
        <w:autoSpaceDE w:val="0"/>
        <w:autoSpaceDN w:val="0"/>
        <w:adjustRightInd w:val="0"/>
        <w:spacing w:line="360" w:lineRule="auto"/>
        <w:ind w:firstLine="0"/>
        <w:jc w:val="both"/>
        <w:rPr>
          <w:rFonts w:eastAsia="Times New Roman"/>
        </w:rPr>
      </w:pPr>
    </w:p>
    <w:p w:rsidR="009075AF" w:rsidRDefault="009075AF" w:rsidP="00DA619F">
      <w:pPr>
        <w:widowControl w:val="0"/>
        <w:overflowPunct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b/>
        </w:rPr>
      </w:pPr>
    </w:p>
    <w:p w:rsidR="005E4708" w:rsidRDefault="005E4708">
      <w:pPr>
        <w:spacing w:after="200" w:line="276" w:lineRule="auto"/>
        <w:ind w:firstLine="0"/>
        <w:rPr>
          <w:rFonts w:eastAsia="Times New Roman"/>
          <w:i/>
        </w:rPr>
      </w:pPr>
      <w:r>
        <w:rPr>
          <w:rFonts w:eastAsia="Times New Roman"/>
          <w:i/>
        </w:rPr>
        <w:br w:type="page"/>
      </w:r>
    </w:p>
    <w:p w:rsidR="00DE2220" w:rsidRDefault="00084C3B" w:rsidP="00DE2220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>Окончание</w:t>
      </w:r>
      <w:r w:rsidR="00DE2220" w:rsidRPr="009075AF">
        <w:rPr>
          <w:rFonts w:eastAsia="Times New Roman"/>
          <w:i/>
        </w:rPr>
        <w:t xml:space="preserve"> таблицы ДА.1</w:t>
      </w:r>
    </w:p>
    <w:tbl>
      <w:tblPr>
        <w:tblStyle w:val="aa"/>
        <w:tblW w:w="9498" w:type="dxa"/>
        <w:tblInd w:w="108" w:type="dxa"/>
        <w:tblLook w:val="04A0" w:firstRow="1" w:lastRow="0" w:firstColumn="1" w:lastColumn="0" w:noHBand="0" w:noVBand="1"/>
      </w:tblPr>
      <w:tblGrid>
        <w:gridCol w:w="3119"/>
        <w:gridCol w:w="3048"/>
        <w:gridCol w:w="3331"/>
      </w:tblGrid>
      <w:tr w:rsidR="00DE2220" w:rsidRPr="00DF1730" w:rsidTr="005B57A6">
        <w:trPr>
          <w:cantSplit/>
          <w:tblHeader/>
        </w:trPr>
        <w:tc>
          <w:tcPr>
            <w:tcW w:w="3119" w:type="dxa"/>
            <w:tcBorders>
              <w:bottom w:val="double" w:sz="4" w:space="0" w:color="auto"/>
            </w:tcBorders>
            <w:vAlign w:val="center"/>
          </w:tcPr>
          <w:p w:rsidR="00DE2220" w:rsidRPr="00DF1730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Структура настоящего стандарта</w:t>
            </w:r>
          </w:p>
        </w:tc>
        <w:tc>
          <w:tcPr>
            <w:tcW w:w="3048" w:type="dxa"/>
            <w:tcBorders>
              <w:bottom w:val="double" w:sz="4" w:space="0" w:color="auto"/>
            </w:tcBorders>
            <w:vAlign w:val="center"/>
          </w:tcPr>
          <w:p w:rsidR="00DE2220" w:rsidRPr="00DF1730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>Структура международного стандарта ISO 7076-5</w:t>
            </w:r>
            <w:r>
              <w:rPr>
                <w:rFonts w:eastAsiaTheme="minorHAnsi"/>
                <w:kern w:val="0"/>
                <w:lang w:eastAsia="en-US"/>
              </w:rPr>
              <w:t xml:space="preserve"> </w:t>
            </w:r>
          </w:p>
        </w:tc>
        <w:tc>
          <w:tcPr>
            <w:tcW w:w="3331" w:type="dxa"/>
            <w:tcBorders>
              <w:bottom w:val="double" w:sz="4" w:space="0" w:color="auto"/>
            </w:tcBorders>
            <w:vAlign w:val="center"/>
          </w:tcPr>
          <w:p w:rsidR="00DE2220" w:rsidRPr="00DF1730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lang w:eastAsia="en-US"/>
              </w:rPr>
            </w:pPr>
            <w:r w:rsidRPr="00DF1730">
              <w:rPr>
                <w:rFonts w:eastAsiaTheme="minorHAnsi"/>
                <w:kern w:val="0"/>
                <w:lang w:eastAsia="en-US"/>
              </w:rPr>
              <w:t xml:space="preserve">Структура </w:t>
            </w:r>
            <w:r>
              <w:rPr>
                <w:rFonts w:eastAsiaTheme="minorHAnsi"/>
                <w:kern w:val="0"/>
                <w:lang w:eastAsia="en-US"/>
              </w:rPr>
              <w:t>стандарта NFPA 11</w:t>
            </w:r>
          </w:p>
        </w:tc>
      </w:tr>
      <w:tr w:rsidR="00DE2220" w:rsidRPr="00DF1730" w:rsidTr="00DE2220">
        <w:trPr>
          <w:cantSplit/>
        </w:trPr>
        <w:tc>
          <w:tcPr>
            <w:tcW w:w="3119" w:type="dxa"/>
            <w:vAlign w:val="center"/>
          </w:tcPr>
          <w:p w:rsidR="00DE2220" w:rsidRPr="00DE2220" w:rsidRDefault="000E2D9F" w:rsidP="00DE222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DE2220">
              <w:rPr>
                <w:rFonts w:eastAsiaTheme="minorHAnsi"/>
                <w:kern w:val="0"/>
                <w:sz w:val="24"/>
                <w:szCs w:val="24"/>
                <w:lang w:eastAsia="en-US"/>
              </w:rPr>
              <w:t>**</w:t>
            </w:r>
          </w:p>
        </w:tc>
        <w:tc>
          <w:tcPr>
            <w:tcW w:w="3048" w:type="dxa"/>
          </w:tcPr>
          <w:p w:rsidR="00DE2220" w:rsidRPr="00144358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144358">
              <w:rPr>
                <w:rFonts w:eastAsiaTheme="minorHAnsi"/>
                <w:kern w:val="0"/>
                <w:lang w:eastAsia="en-US"/>
              </w:rPr>
              <w:t>7 Протокол испытания</w:t>
            </w:r>
          </w:p>
        </w:tc>
        <w:tc>
          <w:tcPr>
            <w:tcW w:w="3331" w:type="dxa"/>
          </w:tcPr>
          <w:p w:rsidR="00DE2220" w:rsidRPr="00DF1730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DE2220" w:rsidRPr="00DF1730" w:rsidTr="00DE2220">
        <w:trPr>
          <w:cantSplit/>
        </w:trPr>
        <w:tc>
          <w:tcPr>
            <w:tcW w:w="3119" w:type="dxa"/>
            <w:vAlign w:val="center"/>
          </w:tcPr>
          <w:p w:rsidR="00DE2220" w:rsidRPr="00DE2220" w:rsidRDefault="000E2D9F" w:rsidP="00DE222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3048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Приложение В. Конфигурация огневых испытаний пены низкой кратности</w:t>
            </w:r>
          </w:p>
        </w:tc>
        <w:tc>
          <w:tcPr>
            <w:tcW w:w="3331" w:type="dxa"/>
          </w:tcPr>
          <w:p w:rsidR="00DE2220" w:rsidRPr="00DF1730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DE2220" w:rsidRPr="00DF1730" w:rsidTr="00DE2220">
        <w:trPr>
          <w:cantSplit/>
        </w:trPr>
        <w:tc>
          <w:tcPr>
            <w:tcW w:w="3119" w:type="dxa"/>
            <w:vAlign w:val="center"/>
          </w:tcPr>
          <w:p w:rsidR="00DE2220" w:rsidRPr="00DE2220" w:rsidRDefault="000E2D9F" w:rsidP="00DE222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3048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Приложение С. Последовательность действий при огневых испытаниях пены низкой кратности</w:t>
            </w:r>
          </w:p>
        </w:tc>
        <w:tc>
          <w:tcPr>
            <w:tcW w:w="3331" w:type="dxa"/>
          </w:tcPr>
          <w:p w:rsidR="00DE2220" w:rsidRPr="00DF1730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</w:p>
        </w:tc>
      </w:tr>
      <w:tr w:rsidR="00DE2220" w:rsidRPr="00DF1730" w:rsidTr="00DE2220">
        <w:trPr>
          <w:cantSplit/>
        </w:trPr>
        <w:tc>
          <w:tcPr>
            <w:tcW w:w="3119" w:type="dxa"/>
            <w:vAlign w:val="center"/>
          </w:tcPr>
          <w:p w:rsidR="00DE2220" w:rsidRPr="00DE2220" w:rsidRDefault="000E2D9F" w:rsidP="00DE222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3048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7.6 Распределительные системы</w:t>
            </w:r>
          </w:p>
        </w:tc>
      </w:tr>
      <w:tr w:rsidR="00DE2220" w:rsidRPr="00DF1730" w:rsidTr="00DE2220">
        <w:trPr>
          <w:cantSplit/>
        </w:trPr>
        <w:tc>
          <w:tcPr>
            <w:tcW w:w="3119" w:type="dxa"/>
            <w:vAlign w:val="center"/>
          </w:tcPr>
          <w:p w:rsidR="00DE2220" w:rsidRPr="00DE2220" w:rsidRDefault="000E2D9F" w:rsidP="00DE222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3048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7.7 Устройства для выпу</w:t>
            </w:r>
            <w:r>
              <w:rPr>
                <w:rFonts w:eastAsiaTheme="minorHAnsi"/>
                <w:kern w:val="0"/>
                <w:lang w:eastAsia="en-US"/>
              </w:rPr>
              <w:t>ска пены компрессионным методом</w:t>
            </w:r>
          </w:p>
        </w:tc>
      </w:tr>
      <w:tr w:rsidR="00DE2220" w:rsidRPr="00DF1730" w:rsidTr="00DE2220">
        <w:trPr>
          <w:cantSplit/>
        </w:trPr>
        <w:tc>
          <w:tcPr>
            <w:tcW w:w="3119" w:type="dxa"/>
            <w:vAlign w:val="center"/>
          </w:tcPr>
          <w:p w:rsidR="00DE2220" w:rsidRPr="00DE2220" w:rsidRDefault="000E2D9F" w:rsidP="00DE222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3048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7.9 Типы установок</w:t>
            </w:r>
          </w:p>
        </w:tc>
      </w:tr>
      <w:tr w:rsidR="00DE2220" w:rsidRPr="00DF1730" w:rsidTr="00DE2220">
        <w:trPr>
          <w:cantSplit/>
        </w:trPr>
        <w:tc>
          <w:tcPr>
            <w:tcW w:w="3119" w:type="dxa"/>
            <w:vAlign w:val="center"/>
          </w:tcPr>
          <w:p w:rsidR="00DE2220" w:rsidRPr="00DE2220" w:rsidRDefault="000E2D9F" w:rsidP="00DE222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3048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DE2220" w:rsidRPr="0089735B" w:rsidRDefault="00DE222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7.10 Ограничения (условия применения)</w:t>
            </w:r>
          </w:p>
        </w:tc>
      </w:tr>
      <w:tr w:rsidR="009A08F0" w:rsidRPr="00DF1730" w:rsidTr="009A08F0">
        <w:trPr>
          <w:cantSplit/>
        </w:trPr>
        <w:tc>
          <w:tcPr>
            <w:tcW w:w="3119" w:type="dxa"/>
            <w:vAlign w:val="center"/>
          </w:tcPr>
          <w:p w:rsidR="009A08F0" w:rsidRPr="009A08F0" w:rsidRDefault="000E2D9F" w:rsidP="009A08F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>
              <w:rPr>
                <w:rFonts w:eastAsiaTheme="minorHAnsi"/>
                <w:kern w:val="0"/>
                <w:lang w:eastAsia="en-US"/>
              </w:rPr>
              <w:t>7.11 Проектирование установки</w:t>
            </w:r>
          </w:p>
        </w:tc>
      </w:tr>
      <w:tr w:rsidR="009A08F0" w:rsidRPr="00DF1730" w:rsidTr="009A08F0">
        <w:trPr>
          <w:cantSplit/>
        </w:trPr>
        <w:tc>
          <w:tcPr>
            <w:tcW w:w="3119" w:type="dxa"/>
            <w:vAlign w:val="center"/>
          </w:tcPr>
          <w:p w:rsidR="009A08F0" w:rsidRPr="009A08F0" w:rsidRDefault="000E2D9F" w:rsidP="009A08F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 xml:space="preserve">7.12 </w:t>
            </w:r>
            <w:r>
              <w:rPr>
                <w:rFonts w:eastAsiaTheme="minorHAnsi"/>
                <w:kern w:val="0"/>
                <w:lang w:eastAsia="en-US"/>
              </w:rPr>
              <w:t>Монтаж трубопроводов и фитингов</w:t>
            </w:r>
          </w:p>
        </w:tc>
      </w:tr>
      <w:tr w:rsidR="009A08F0" w:rsidRPr="00DF1730" w:rsidTr="009A08F0">
        <w:trPr>
          <w:cantSplit/>
        </w:trPr>
        <w:tc>
          <w:tcPr>
            <w:tcW w:w="3119" w:type="dxa"/>
            <w:vAlign w:val="center"/>
          </w:tcPr>
          <w:p w:rsidR="009A08F0" w:rsidRPr="009A08F0" w:rsidRDefault="000E2D9F" w:rsidP="009A08F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7.13 Мо</w:t>
            </w:r>
            <w:r>
              <w:rPr>
                <w:rFonts w:eastAsiaTheme="minorHAnsi"/>
                <w:kern w:val="0"/>
                <w:lang w:eastAsia="en-US"/>
              </w:rPr>
              <w:t xml:space="preserve">нтаж </w:t>
            </w:r>
            <w:proofErr w:type="gramStart"/>
            <w:r>
              <w:rPr>
                <w:rFonts w:eastAsiaTheme="minorHAnsi"/>
                <w:kern w:val="0"/>
                <w:lang w:eastAsia="en-US"/>
              </w:rPr>
              <w:t>автоматических</w:t>
            </w:r>
            <w:proofErr w:type="gramEnd"/>
            <w:r>
              <w:rPr>
                <w:rFonts w:eastAsiaTheme="minorHAnsi"/>
                <w:kern w:val="0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kern w:val="0"/>
                <w:lang w:eastAsia="en-US"/>
              </w:rPr>
              <w:t>извещателей</w:t>
            </w:r>
            <w:proofErr w:type="spellEnd"/>
          </w:p>
        </w:tc>
      </w:tr>
      <w:tr w:rsidR="009A08F0" w:rsidRPr="00DF1730" w:rsidTr="009A08F0">
        <w:trPr>
          <w:cantSplit/>
        </w:trPr>
        <w:tc>
          <w:tcPr>
            <w:tcW w:w="3119" w:type="dxa"/>
            <w:vAlign w:val="center"/>
          </w:tcPr>
          <w:p w:rsidR="009A08F0" w:rsidRPr="009A08F0" w:rsidRDefault="000E2D9F" w:rsidP="009A08F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7.14 Выбор и расположение выпускных устройств установки генерирования пены</w:t>
            </w:r>
            <w:r>
              <w:rPr>
                <w:rFonts w:eastAsiaTheme="minorHAnsi"/>
                <w:kern w:val="0"/>
                <w:lang w:eastAsia="en-US"/>
              </w:rPr>
              <w:t xml:space="preserve"> компрессионным методом</w:t>
            </w:r>
          </w:p>
        </w:tc>
      </w:tr>
      <w:tr w:rsidR="009A08F0" w:rsidRPr="00DF1730" w:rsidTr="009A08F0">
        <w:trPr>
          <w:cantSplit/>
        </w:trPr>
        <w:tc>
          <w:tcPr>
            <w:tcW w:w="3119" w:type="dxa"/>
            <w:vAlign w:val="center"/>
          </w:tcPr>
          <w:p w:rsidR="009A08F0" w:rsidRPr="009A08F0" w:rsidRDefault="000E2D9F" w:rsidP="009A08F0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9A08F0" w:rsidRPr="0089735B" w:rsidRDefault="009A08F0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7.15 Интенсивность орошения</w:t>
            </w:r>
          </w:p>
        </w:tc>
      </w:tr>
      <w:tr w:rsidR="005B57A6" w:rsidRPr="00DF1730" w:rsidTr="005B57A6">
        <w:trPr>
          <w:cantSplit/>
        </w:trPr>
        <w:tc>
          <w:tcPr>
            <w:tcW w:w="3119" w:type="dxa"/>
            <w:vAlign w:val="center"/>
          </w:tcPr>
          <w:p w:rsidR="005B57A6" w:rsidRPr="005B57A6" w:rsidRDefault="000E2D9F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7.16 Продолжительность тушения</w:t>
            </w:r>
          </w:p>
        </w:tc>
      </w:tr>
      <w:tr w:rsidR="005B57A6" w:rsidRPr="00DF1730" w:rsidTr="005B57A6">
        <w:trPr>
          <w:cantSplit/>
        </w:trPr>
        <w:tc>
          <w:tcPr>
            <w:tcW w:w="3119" w:type="dxa"/>
            <w:vAlign w:val="center"/>
          </w:tcPr>
          <w:p w:rsidR="005B57A6" w:rsidRPr="005B57A6" w:rsidRDefault="000E2D9F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7.17 Расчет работы установки</w:t>
            </w:r>
          </w:p>
        </w:tc>
      </w:tr>
      <w:tr w:rsidR="005B57A6" w:rsidRPr="00DF1730" w:rsidTr="005B57A6">
        <w:trPr>
          <w:cantSplit/>
        </w:trPr>
        <w:tc>
          <w:tcPr>
            <w:tcW w:w="3119" w:type="dxa"/>
            <w:vAlign w:val="center"/>
          </w:tcPr>
          <w:p w:rsidR="005B57A6" w:rsidRPr="005B57A6" w:rsidRDefault="000E2D9F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7.18 Планы и спецификации</w:t>
            </w:r>
          </w:p>
        </w:tc>
      </w:tr>
      <w:tr w:rsidR="005B57A6" w:rsidRPr="00DF1730" w:rsidTr="005B57A6">
        <w:trPr>
          <w:cantSplit/>
        </w:trPr>
        <w:tc>
          <w:tcPr>
            <w:tcW w:w="3119" w:type="dxa"/>
            <w:vAlign w:val="center"/>
          </w:tcPr>
          <w:p w:rsidR="005B57A6" w:rsidRPr="005B57A6" w:rsidRDefault="000E2D9F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7.19 Испытания и приемка</w:t>
            </w:r>
          </w:p>
        </w:tc>
      </w:tr>
      <w:tr w:rsidR="005B57A6" w:rsidRPr="00DF1730" w:rsidTr="00084C3B">
        <w:trPr>
          <w:cantSplit/>
        </w:trPr>
        <w:tc>
          <w:tcPr>
            <w:tcW w:w="3119" w:type="dxa"/>
            <w:vAlign w:val="center"/>
          </w:tcPr>
          <w:p w:rsidR="005B57A6" w:rsidRPr="00084C3B" w:rsidRDefault="000E2D9F" w:rsidP="00084C3B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</w:p>
        </w:tc>
        <w:tc>
          <w:tcPr>
            <w:tcW w:w="3048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kern w:val="2"/>
                <w:highlight w:val="green"/>
              </w:rPr>
            </w:pPr>
          </w:p>
        </w:tc>
        <w:tc>
          <w:tcPr>
            <w:tcW w:w="3331" w:type="dxa"/>
          </w:tcPr>
          <w:p w:rsidR="005B57A6" w:rsidRPr="0089735B" w:rsidRDefault="005B57A6" w:rsidP="005B57A6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rPr>
                <w:rFonts w:eastAsiaTheme="minorHAnsi"/>
                <w:kern w:val="0"/>
                <w:lang w:eastAsia="en-US"/>
              </w:rPr>
            </w:pPr>
            <w:r w:rsidRPr="0089735B">
              <w:rPr>
                <w:rFonts w:eastAsiaTheme="minorHAnsi"/>
                <w:kern w:val="0"/>
                <w:lang w:eastAsia="en-US"/>
              </w:rPr>
              <w:t>7.20 Техническое обслуживание</w:t>
            </w:r>
          </w:p>
        </w:tc>
      </w:tr>
      <w:tr w:rsidR="00084C3B" w:rsidRPr="00DF1730" w:rsidTr="00FE0A3C">
        <w:trPr>
          <w:cantSplit/>
        </w:trPr>
        <w:tc>
          <w:tcPr>
            <w:tcW w:w="9498" w:type="dxa"/>
            <w:gridSpan w:val="3"/>
            <w:vAlign w:val="center"/>
          </w:tcPr>
          <w:p w:rsidR="00084C3B" w:rsidRPr="00084C3B" w:rsidRDefault="00084C3B" w:rsidP="003D02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sz w:val="20"/>
                <w:szCs w:val="20"/>
                <w:lang w:eastAsia="en-US"/>
              </w:rPr>
            </w:pPr>
            <w:r w:rsidRPr="00084C3B">
              <w:rPr>
                <w:rFonts w:eastAsiaTheme="minorHAnsi"/>
                <w:kern w:val="0"/>
                <w:sz w:val="20"/>
                <w:szCs w:val="20"/>
                <w:lang w:eastAsia="en-US"/>
              </w:rPr>
              <w:t>* Данный раздел (подраздел) исключен,</w:t>
            </w:r>
            <w:r w:rsidR="000E2D9F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т. к. он содержит требования, относящиеся к другим компонентам установки или к установке в целом</w:t>
            </w:r>
            <w:r w:rsidRPr="00084C3B">
              <w:rPr>
                <w:rFonts w:eastAsiaTheme="minorHAnsi"/>
                <w:kern w:val="0"/>
                <w:sz w:val="20"/>
                <w:szCs w:val="20"/>
                <w:lang w:eastAsia="en-US"/>
              </w:rPr>
              <w:t>.</w:t>
            </w:r>
          </w:p>
          <w:p w:rsidR="00084C3B" w:rsidRPr="00DF1730" w:rsidRDefault="00084C3B" w:rsidP="003D02DA">
            <w:pPr>
              <w:widowControl w:val="0"/>
              <w:shd w:val="clear" w:color="auto" w:fill="FFFFFF"/>
              <w:autoSpaceDE w:val="0"/>
              <w:autoSpaceDN w:val="0"/>
              <w:spacing w:line="276" w:lineRule="auto"/>
              <w:ind w:firstLine="0"/>
              <w:jc w:val="both"/>
              <w:rPr>
                <w:rFonts w:eastAsiaTheme="minorHAnsi"/>
                <w:kern w:val="0"/>
                <w:lang w:eastAsia="en-US"/>
              </w:rPr>
            </w:pPr>
            <w:r w:rsidRPr="00084C3B">
              <w:rPr>
                <w:rFonts w:eastAsiaTheme="minorHAnsi"/>
                <w:kern w:val="0"/>
                <w:sz w:val="20"/>
                <w:szCs w:val="20"/>
                <w:lang w:eastAsia="en-US"/>
              </w:rPr>
              <w:t>** Данный раздел (подраздел) исключен,</w:t>
            </w:r>
            <w:r w:rsidR="000E2D9F">
              <w:rPr>
                <w:rFonts w:eastAsiaTheme="minorHAnsi"/>
                <w:kern w:val="0"/>
                <w:sz w:val="20"/>
                <w:szCs w:val="20"/>
                <w:lang w:eastAsia="en-US"/>
              </w:rPr>
              <w:t xml:space="preserve"> </w:t>
            </w:r>
            <w:r w:rsidR="000E2D9F">
              <w:rPr>
                <w:rFonts w:eastAsiaTheme="minorHAnsi"/>
                <w:kern w:val="0"/>
                <w:sz w:val="20"/>
                <w:szCs w:val="20"/>
                <w:lang w:eastAsia="en-US"/>
              </w:rPr>
              <w:t>т. к. его положения содержатся в других разделах настоящего стандарта</w:t>
            </w:r>
          </w:p>
        </w:tc>
      </w:tr>
    </w:tbl>
    <w:p w:rsidR="00EE74C1" w:rsidRDefault="00EE74C1">
      <w:pPr>
        <w:spacing w:after="200" w:line="276" w:lineRule="auto"/>
        <w:ind w:firstLine="0"/>
        <w:rPr>
          <w:rFonts w:eastAsia="Times New Roman"/>
          <w:b/>
        </w:rPr>
      </w:pPr>
      <w:r>
        <w:rPr>
          <w:rFonts w:eastAsia="Times New Roman"/>
          <w:b/>
        </w:rPr>
        <w:br w:type="page"/>
      </w:r>
      <w:bookmarkStart w:id="10" w:name="_GoBack"/>
      <w:bookmarkEnd w:id="10"/>
    </w:p>
    <w:p w:rsidR="002A5713" w:rsidRDefault="002A5713" w:rsidP="00DA619F">
      <w:pPr>
        <w:widowControl w:val="0"/>
        <w:overflowPunct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b/>
        </w:rPr>
      </w:pPr>
      <w:r w:rsidRPr="00A0300E">
        <w:rPr>
          <w:rFonts w:eastAsia="Times New Roman"/>
          <w:b/>
        </w:rPr>
        <w:lastRenderedPageBreak/>
        <w:t>Библиография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"/>
        <w:gridCol w:w="3402"/>
        <w:gridCol w:w="708"/>
        <w:gridCol w:w="4820"/>
      </w:tblGrid>
      <w:tr w:rsidR="00FE0A3C" w:rsidTr="00165726">
        <w:tc>
          <w:tcPr>
            <w:tcW w:w="454" w:type="dxa"/>
            <w:tcMar>
              <w:left w:w="28" w:type="dxa"/>
              <w:right w:w="28" w:type="dxa"/>
            </w:tcMar>
          </w:tcPr>
          <w:p w:rsidR="00FE0A3C" w:rsidRPr="00FE0A3C" w:rsidRDefault="00FE0A3C" w:rsidP="00FE0A3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</w:rPr>
            </w:pPr>
            <w:r w:rsidRPr="00FE0A3C">
              <w:rPr>
                <w:rFonts w:eastAsia="Times New Roman"/>
                <w:sz w:val="24"/>
                <w:szCs w:val="24"/>
              </w:rPr>
              <w:t>[1]</w:t>
            </w:r>
          </w:p>
        </w:tc>
        <w:tc>
          <w:tcPr>
            <w:tcW w:w="3402" w:type="dxa"/>
            <w:tcMar>
              <w:left w:w="28" w:type="dxa"/>
              <w:right w:w="28" w:type="dxa"/>
            </w:tcMar>
          </w:tcPr>
          <w:p w:rsidR="00FE0A3C" w:rsidRPr="00FE0A3C" w:rsidRDefault="008412B4" w:rsidP="00FE0A3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jc w:val="both"/>
              <w:rPr>
                <w:rFonts w:eastAsia="Times New Roman"/>
              </w:rPr>
            </w:pPr>
            <w:r>
              <w:rPr>
                <w:sz w:val="24"/>
                <w:szCs w:val="24"/>
              </w:rPr>
              <w:t>Технический </w:t>
            </w:r>
            <w:r w:rsidR="00FE0A3C" w:rsidRPr="00EE6093">
              <w:rPr>
                <w:sz w:val="24"/>
                <w:szCs w:val="24"/>
              </w:rPr>
              <w:t>регламент Евр</w:t>
            </w:r>
            <w:r w:rsidR="00FE0A3C">
              <w:rPr>
                <w:sz w:val="24"/>
                <w:szCs w:val="24"/>
              </w:rPr>
              <w:t xml:space="preserve">азийского экономического союза </w:t>
            </w:r>
            <w:proofErr w:type="gramStart"/>
            <w:r w:rsidR="00FE0A3C" w:rsidRPr="00EE6093">
              <w:rPr>
                <w:sz w:val="24"/>
                <w:szCs w:val="24"/>
              </w:rPr>
              <w:t>ТР</w:t>
            </w:r>
            <w:proofErr w:type="gramEnd"/>
            <w:r w:rsidR="00FE0A3C" w:rsidRPr="00EE6093">
              <w:rPr>
                <w:sz w:val="24"/>
                <w:szCs w:val="24"/>
              </w:rPr>
              <w:t xml:space="preserve"> ЕАЭС 043/2017</w:t>
            </w:r>
          </w:p>
        </w:tc>
        <w:tc>
          <w:tcPr>
            <w:tcW w:w="708" w:type="dxa"/>
          </w:tcPr>
          <w:p w:rsidR="00FE0A3C" w:rsidRPr="00EE6093" w:rsidRDefault="00FE0A3C" w:rsidP="00FE0A3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</w:pPr>
          </w:p>
        </w:tc>
        <w:tc>
          <w:tcPr>
            <w:tcW w:w="4820" w:type="dxa"/>
            <w:tcMar>
              <w:left w:w="28" w:type="dxa"/>
              <w:right w:w="28" w:type="dxa"/>
            </w:tcMar>
          </w:tcPr>
          <w:p w:rsidR="00FE0A3C" w:rsidRDefault="00FE0A3C" w:rsidP="00FE0A3C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jc w:val="both"/>
              <w:rPr>
                <w:rFonts w:eastAsia="Times New Roman"/>
                <w:b/>
              </w:rPr>
            </w:pPr>
            <w:r w:rsidRPr="00EE6093">
              <w:rPr>
                <w:sz w:val="24"/>
                <w:szCs w:val="24"/>
              </w:rPr>
              <w:t>О требованиях к средствам обеспечения пожарн</w:t>
            </w:r>
            <w:r>
              <w:rPr>
                <w:sz w:val="24"/>
                <w:szCs w:val="24"/>
              </w:rPr>
              <w:t>ой безопасности и пожаротушения</w:t>
            </w:r>
          </w:p>
        </w:tc>
      </w:tr>
    </w:tbl>
    <w:p w:rsidR="004413B6" w:rsidRDefault="004413B6" w:rsidP="00DA619F">
      <w:pPr>
        <w:widowControl w:val="0"/>
        <w:spacing w:after="200" w:line="276" w:lineRule="auto"/>
        <w:ind w:firstLine="0"/>
        <w:rPr>
          <w:rFonts w:ascii="Times New Roman" w:hAnsi="Times New Roman" w:cs="Times New Roman"/>
          <w:kern w:val="0"/>
          <w:lang w:eastAsia="ru-RU"/>
        </w:rPr>
      </w:pPr>
      <w:r>
        <w:rPr>
          <w:rFonts w:ascii="Times New Roman" w:hAnsi="Times New Roman"/>
        </w:rPr>
        <w:br w:type="page"/>
      </w:r>
    </w:p>
    <w:p w:rsidR="00C10576" w:rsidRPr="003C25CA" w:rsidRDefault="00C10576" w:rsidP="00DA619F">
      <w:pPr>
        <w:pStyle w:val="13"/>
        <w:widowControl w:val="0"/>
        <w:spacing w:line="360" w:lineRule="auto"/>
        <w:ind w:right="-569"/>
        <w:jc w:val="both"/>
        <w:rPr>
          <w:rFonts w:ascii="Times New Roman" w:hAnsi="Times New Roman"/>
          <w:sz w:val="24"/>
          <w:szCs w:val="24"/>
        </w:rPr>
      </w:pPr>
      <w:r w:rsidRPr="003C25CA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C10576" w:rsidRPr="006F7C5A" w:rsidRDefault="00C10576" w:rsidP="00DA619F">
      <w:pPr>
        <w:pStyle w:val="13"/>
        <w:widowControl w:val="0"/>
        <w:pBdr>
          <w:bottom w:val="single" w:sz="4" w:space="1" w:color="auto"/>
        </w:pBdr>
        <w:jc w:val="both"/>
        <w:rPr>
          <w:rFonts w:ascii="Arial" w:hAnsi="Arial" w:cs="Arial"/>
          <w:sz w:val="24"/>
          <w:szCs w:val="24"/>
        </w:rPr>
      </w:pPr>
      <w:r w:rsidRPr="004E655F">
        <w:rPr>
          <w:rFonts w:ascii="Arial" w:hAnsi="Arial" w:cs="Arial"/>
          <w:sz w:val="24"/>
          <w:szCs w:val="24"/>
        </w:rPr>
        <w:t>УДК 696.6:614.84:006.354</w:t>
      </w:r>
      <w:r w:rsidR="00801E14">
        <w:rPr>
          <w:rFonts w:ascii="Arial" w:hAnsi="Arial" w:cs="Arial"/>
          <w:sz w:val="24"/>
          <w:szCs w:val="24"/>
        </w:rPr>
        <w:t xml:space="preserve"> </w:t>
      </w:r>
      <w:r w:rsidR="00801E14">
        <w:rPr>
          <w:rFonts w:ascii="Arial" w:hAnsi="Arial" w:cs="Arial"/>
          <w:sz w:val="24"/>
          <w:szCs w:val="24"/>
        </w:rPr>
        <w:tab/>
        <w:t xml:space="preserve">    </w:t>
      </w:r>
      <w:r w:rsidRPr="006F7C5A">
        <w:rPr>
          <w:rFonts w:ascii="Arial" w:hAnsi="Arial" w:cs="Arial"/>
          <w:sz w:val="24"/>
          <w:szCs w:val="24"/>
        </w:rPr>
        <w:t xml:space="preserve">ОКС </w:t>
      </w:r>
      <w:r w:rsidR="00801E14" w:rsidRPr="00801E14">
        <w:rPr>
          <w:rFonts w:ascii="Arial" w:hAnsi="Arial" w:cs="Arial"/>
          <w:sz w:val="24"/>
          <w:szCs w:val="24"/>
        </w:rPr>
        <w:t>13.220</w:t>
      </w:r>
      <w:r w:rsidRPr="00801E14">
        <w:rPr>
          <w:rFonts w:ascii="Arial" w:hAnsi="Arial" w:cs="Arial"/>
          <w:sz w:val="24"/>
          <w:szCs w:val="24"/>
        </w:rPr>
        <w:t>.10</w:t>
      </w:r>
      <w:r w:rsidR="00801E14">
        <w:rPr>
          <w:rFonts w:ascii="Arial" w:hAnsi="Arial" w:cs="Arial"/>
          <w:sz w:val="24"/>
          <w:szCs w:val="24"/>
        </w:rPr>
        <w:t xml:space="preserve"> </w:t>
      </w:r>
      <w:r w:rsidR="00801E14">
        <w:rPr>
          <w:rFonts w:ascii="Arial" w:hAnsi="Arial" w:cs="Arial"/>
          <w:sz w:val="24"/>
          <w:szCs w:val="24"/>
        </w:rPr>
        <w:tab/>
      </w:r>
      <w:r w:rsidR="00801E14">
        <w:rPr>
          <w:rFonts w:ascii="Arial" w:hAnsi="Arial" w:cs="Arial"/>
          <w:sz w:val="24"/>
          <w:szCs w:val="24"/>
        </w:rPr>
        <w:tab/>
      </w:r>
      <w:r w:rsidR="00801E14">
        <w:rPr>
          <w:rFonts w:ascii="Arial" w:hAnsi="Arial" w:cs="Arial"/>
          <w:sz w:val="24"/>
          <w:szCs w:val="24"/>
        </w:rPr>
        <w:tab/>
        <w:t>ОКПД</w:t>
      </w:r>
      <w:proofErr w:type="gramStart"/>
      <w:r w:rsidR="00801E14">
        <w:rPr>
          <w:rFonts w:ascii="Arial" w:hAnsi="Arial" w:cs="Arial"/>
          <w:sz w:val="24"/>
          <w:szCs w:val="24"/>
        </w:rPr>
        <w:t>2</w:t>
      </w:r>
      <w:proofErr w:type="gramEnd"/>
      <w:r w:rsidR="00801E14">
        <w:rPr>
          <w:rFonts w:ascii="Arial" w:hAnsi="Arial" w:cs="Arial"/>
          <w:sz w:val="24"/>
          <w:szCs w:val="24"/>
        </w:rPr>
        <w:t xml:space="preserve"> 28.99.39.190</w:t>
      </w:r>
    </w:p>
    <w:p w:rsidR="00C10576" w:rsidRPr="006F7C5A" w:rsidRDefault="00EB331F" w:rsidP="00DA619F">
      <w:pPr>
        <w:pStyle w:val="13"/>
        <w:widowControl w:val="0"/>
        <w:pBdr>
          <w:bottom w:val="single" w:sz="4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01E1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C10576" w:rsidRPr="00801E14">
        <w:rPr>
          <w:rFonts w:ascii="Arial" w:hAnsi="Arial" w:cs="Arial"/>
          <w:sz w:val="24"/>
          <w:szCs w:val="24"/>
        </w:rPr>
        <w:t>13.220</w:t>
      </w:r>
      <w:r w:rsidR="00801E14" w:rsidRPr="00801E14">
        <w:rPr>
          <w:rFonts w:ascii="Arial" w:hAnsi="Arial" w:cs="Arial"/>
          <w:sz w:val="24"/>
          <w:szCs w:val="24"/>
        </w:rPr>
        <w:t>.20</w:t>
      </w:r>
    </w:p>
    <w:p w:rsidR="00C10576" w:rsidRPr="006F7C5A" w:rsidRDefault="00C10576" w:rsidP="00DA619F">
      <w:pPr>
        <w:pStyle w:val="13"/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10576" w:rsidRPr="006F7C5A" w:rsidRDefault="00C10576" w:rsidP="00C13827">
      <w:pPr>
        <w:pStyle w:val="13"/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F7C5A">
        <w:rPr>
          <w:rFonts w:ascii="Arial" w:hAnsi="Arial" w:cs="Arial"/>
          <w:sz w:val="24"/>
          <w:szCs w:val="24"/>
        </w:rPr>
        <w:t xml:space="preserve">Ключевые слова: </w:t>
      </w:r>
      <w:r w:rsidR="007246D6">
        <w:rPr>
          <w:rFonts w:ascii="Arial" w:hAnsi="Arial" w:cs="Arial"/>
          <w:sz w:val="24"/>
          <w:szCs w:val="24"/>
        </w:rPr>
        <w:t xml:space="preserve">установка пенного пожаротушения, </w:t>
      </w:r>
      <w:r w:rsidR="007246D6" w:rsidRPr="007246D6">
        <w:rPr>
          <w:rFonts w:ascii="Arial" w:hAnsi="Arial" w:cs="Arial"/>
          <w:kern w:val="1"/>
          <w:sz w:val="24"/>
          <w:szCs w:val="24"/>
          <w:lang w:eastAsia="ar-SA"/>
        </w:rPr>
        <w:t>генерировани</w:t>
      </w:r>
      <w:r w:rsidR="007246D6">
        <w:rPr>
          <w:rFonts w:ascii="Arial" w:hAnsi="Arial" w:cs="Arial"/>
          <w:kern w:val="1"/>
          <w:sz w:val="24"/>
          <w:szCs w:val="24"/>
          <w:lang w:eastAsia="ar-SA"/>
        </w:rPr>
        <w:t>е</w:t>
      </w:r>
      <w:r w:rsidR="007246D6" w:rsidRPr="007246D6">
        <w:rPr>
          <w:rFonts w:ascii="Arial" w:hAnsi="Arial" w:cs="Arial"/>
          <w:kern w:val="1"/>
          <w:sz w:val="24"/>
          <w:szCs w:val="24"/>
          <w:lang w:eastAsia="ar-SA"/>
        </w:rPr>
        <w:t xml:space="preserve"> пены компрессионным методом</w:t>
      </w:r>
      <w:r w:rsidRPr="007246D6">
        <w:rPr>
          <w:rFonts w:ascii="Arial" w:hAnsi="Arial" w:cs="Arial"/>
          <w:kern w:val="1"/>
          <w:sz w:val="24"/>
          <w:szCs w:val="24"/>
          <w:lang w:eastAsia="ar-SA"/>
        </w:rPr>
        <w:t xml:space="preserve">, </w:t>
      </w:r>
      <w:r w:rsidR="003C4649">
        <w:rPr>
          <w:rFonts w:ascii="Arial" w:hAnsi="Arial" w:cs="Arial"/>
          <w:kern w:val="1"/>
          <w:sz w:val="24"/>
          <w:szCs w:val="24"/>
          <w:lang w:eastAsia="ar-SA"/>
        </w:rPr>
        <w:t xml:space="preserve">компрессионная пена, </w:t>
      </w:r>
      <w:proofErr w:type="spellStart"/>
      <w:r w:rsidR="007246D6" w:rsidRPr="007246D6">
        <w:rPr>
          <w:rFonts w:ascii="Arial" w:hAnsi="Arial" w:cs="Arial"/>
          <w:kern w:val="1"/>
          <w:sz w:val="24"/>
          <w:szCs w:val="24"/>
          <w:lang w:eastAsia="ar-SA"/>
        </w:rPr>
        <w:t>пеногенерирующее</w:t>
      </w:r>
      <w:proofErr w:type="spellEnd"/>
      <w:r w:rsidR="007246D6" w:rsidRPr="007246D6">
        <w:rPr>
          <w:rFonts w:ascii="Arial" w:hAnsi="Arial" w:cs="Arial"/>
          <w:kern w:val="1"/>
          <w:sz w:val="24"/>
          <w:szCs w:val="24"/>
          <w:lang w:eastAsia="ar-SA"/>
        </w:rPr>
        <w:t xml:space="preserve"> устройство</w:t>
      </w:r>
    </w:p>
    <w:p w:rsidR="007246D6" w:rsidRDefault="007246D6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807B0C" w:rsidRDefault="00807B0C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807B0C" w:rsidRDefault="00807B0C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C10576" w:rsidRPr="00EB5C1A" w:rsidRDefault="00C10576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  <w:r w:rsidRPr="00EB5C1A">
        <w:t>Руково</w:t>
      </w:r>
      <w:r w:rsidR="00807B0C" w:rsidRPr="00EB5C1A">
        <w:t>дитель организации разработчика:</w:t>
      </w:r>
    </w:p>
    <w:p w:rsidR="00807B0C" w:rsidRPr="00EB5C1A" w:rsidRDefault="00807B0C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C10576" w:rsidRPr="00EB5C1A" w:rsidRDefault="00C10576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  <w:r w:rsidRPr="00EB5C1A">
        <w:t>Генеральный директор ООО «СТАЛТ</w:t>
      </w:r>
      <w:r w:rsidR="0007126B" w:rsidRPr="00EB5C1A">
        <w:t xml:space="preserve"> ЛТД</w:t>
      </w:r>
      <w:r w:rsidRPr="00EB5C1A">
        <w:t>»</w:t>
      </w:r>
      <w:r w:rsidR="00807B0C" w:rsidRPr="00EB5C1A">
        <w:t xml:space="preserve"> </w:t>
      </w:r>
      <w:r w:rsidR="009F3B45" w:rsidRPr="00EB5C1A">
        <w:tab/>
      </w:r>
      <w:r w:rsidR="009F3B45" w:rsidRPr="00EB5C1A">
        <w:tab/>
      </w:r>
      <w:r w:rsidR="009F3B45" w:rsidRPr="00EB5C1A">
        <w:tab/>
      </w:r>
      <w:r w:rsidR="009F3B45" w:rsidRPr="00EB5C1A">
        <w:tab/>
      </w:r>
      <w:r w:rsidR="006F7C5A" w:rsidRPr="00EB5C1A">
        <w:tab/>
      </w:r>
      <w:r w:rsidR="00EB5C1A" w:rsidRPr="00EB5C1A">
        <w:t>А</w:t>
      </w:r>
      <w:r w:rsidR="001374E7" w:rsidRPr="00EB5C1A">
        <w:t>.Н. Иванов</w:t>
      </w:r>
    </w:p>
    <w:p w:rsidR="006F7C5A" w:rsidRPr="00EB5C1A" w:rsidRDefault="006F7C5A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807B0C" w:rsidRPr="00EB5C1A" w:rsidRDefault="00807B0C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C10576" w:rsidRPr="00EB5C1A" w:rsidRDefault="00807B0C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  <w:r w:rsidRPr="00EB5C1A">
        <w:t>Руководитель разработки:</w:t>
      </w:r>
    </w:p>
    <w:p w:rsidR="00807B0C" w:rsidRPr="00EB5C1A" w:rsidRDefault="00807B0C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9F3B45" w:rsidRPr="00EB5C1A" w:rsidRDefault="009F3B45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  <w:r w:rsidRPr="00EB5C1A">
        <w:t>Технический директор ООО «СТАЛТ</w:t>
      </w:r>
      <w:r w:rsidR="0007126B" w:rsidRPr="00EB5C1A">
        <w:t xml:space="preserve"> ЛТД</w:t>
      </w:r>
      <w:r w:rsidRPr="00EB5C1A">
        <w:t>»,</w:t>
      </w:r>
    </w:p>
    <w:p w:rsidR="009F3B45" w:rsidRPr="00EB5C1A" w:rsidRDefault="009F3B45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  <w:r w:rsidRPr="00EB5C1A">
        <w:t xml:space="preserve">к.т.н., </w:t>
      </w:r>
      <w:proofErr w:type="spellStart"/>
      <w:r w:rsidRPr="00EB5C1A">
        <w:t>с.н.</w:t>
      </w:r>
      <w:proofErr w:type="gramStart"/>
      <w:r w:rsidRPr="00EB5C1A">
        <w:t>с</w:t>
      </w:r>
      <w:proofErr w:type="spellEnd"/>
      <w:proofErr w:type="gramEnd"/>
      <w:r w:rsidRPr="00EB5C1A">
        <w:t>., эксперт по стандартизации</w:t>
      </w:r>
      <w:r w:rsidR="00807B0C" w:rsidRPr="00EB5C1A">
        <w:t xml:space="preserve">        </w:t>
      </w:r>
      <w:r w:rsidR="00807B0C" w:rsidRPr="00EB5C1A">
        <w:tab/>
      </w:r>
      <w:r w:rsidR="00807B0C" w:rsidRPr="00EB5C1A">
        <w:tab/>
      </w:r>
      <w:r w:rsidR="00807B0C" w:rsidRPr="00EB5C1A">
        <w:tab/>
      </w:r>
      <w:r w:rsidR="00F34D92" w:rsidRPr="00EB5C1A">
        <w:t xml:space="preserve">  </w:t>
      </w:r>
      <w:r w:rsidR="00807B0C" w:rsidRPr="00EB5C1A">
        <w:tab/>
      </w:r>
      <w:r w:rsidR="00F34D92" w:rsidRPr="00EB5C1A">
        <w:t xml:space="preserve">         </w:t>
      </w:r>
      <w:r w:rsidRPr="00EB5C1A">
        <w:t>С.А. Калашников</w:t>
      </w:r>
    </w:p>
    <w:p w:rsidR="00C10576" w:rsidRPr="00EB5C1A" w:rsidRDefault="00C10576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C10576" w:rsidRPr="00EB5C1A" w:rsidRDefault="00807B0C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  <w:r w:rsidRPr="00EB5C1A">
        <w:t>Исполнители:</w:t>
      </w:r>
    </w:p>
    <w:p w:rsidR="00807B0C" w:rsidRPr="00EB5C1A" w:rsidRDefault="00807B0C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C4741A" w:rsidRDefault="00C4741A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  <w:r>
        <w:t>Начальник отдела технологического оборудования</w:t>
      </w:r>
    </w:p>
    <w:p w:rsidR="00C10576" w:rsidRPr="00EB5C1A" w:rsidRDefault="009F3B45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  <w:r w:rsidRPr="00EB5C1A">
        <w:t xml:space="preserve"> </w:t>
      </w:r>
      <w:r w:rsidR="00C10576" w:rsidRPr="00EB5C1A">
        <w:t>ООО «СТАЛТ</w:t>
      </w:r>
      <w:r w:rsidR="0007126B" w:rsidRPr="00EB5C1A">
        <w:t xml:space="preserve"> ЛТД</w:t>
      </w:r>
      <w:r w:rsidR="00C10576" w:rsidRPr="00EB5C1A">
        <w:t>»</w:t>
      </w:r>
      <w:r w:rsidR="00807B0C" w:rsidRPr="00EB5C1A">
        <w:t xml:space="preserve"> </w:t>
      </w:r>
      <w:r w:rsidR="00C10576" w:rsidRPr="00EB5C1A">
        <w:tab/>
      </w:r>
      <w:r w:rsidR="00B4083F" w:rsidRPr="00EB5C1A">
        <w:tab/>
      </w:r>
      <w:r w:rsidR="00B4083F" w:rsidRPr="00EB5C1A">
        <w:tab/>
      </w:r>
      <w:r w:rsidR="00B4083F" w:rsidRPr="00EB5C1A">
        <w:tab/>
      </w:r>
      <w:r w:rsidR="00B4083F" w:rsidRPr="00EB5C1A">
        <w:tab/>
      </w:r>
      <w:r w:rsidR="00C4741A">
        <w:tab/>
      </w:r>
      <w:r w:rsidR="00C4741A">
        <w:tab/>
      </w:r>
      <w:r w:rsidR="00C4741A">
        <w:tab/>
      </w:r>
      <w:r w:rsidR="001374E7" w:rsidRPr="00EB5C1A">
        <w:t>Н.В. Чернышова</w:t>
      </w:r>
    </w:p>
    <w:p w:rsidR="00807B0C" w:rsidRPr="00EB5C1A" w:rsidRDefault="00807B0C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</w:p>
    <w:p w:rsidR="002918EB" w:rsidRPr="001374E7" w:rsidRDefault="001374E7" w:rsidP="00807B0C">
      <w:pPr>
        <w:widowControl w:val="0"/>
        <w:autoSpaceDE w:val="0"/>
        <w:autoSpaceDN w:val="0"/>
        <w:adjustRightInd w:val="0"/>
        <w:spacing w:line="360" w:lineRule="auto"/>
        <w:ind w:firstLine="0"/>
      </w:pPr>
      <w:r w:rsidRPr="00EB5C1A">
        <w:t>Ведущий специалист ООО «СТАЛТ</w:t>
      </w:r>
      <w:r w:rsidR="0007126B" w:rsidRPr="00EB5C1A">
        <w:t xml:space="preserve"> ЛТД</w:t>
      </w:r>
      <w:r w:rsidRPr="00EB5C1A">
        <w:t>»</w:t>
      </w:r>
      <w:r w:rsidR="00807B0C" w:rsidRPr="00EB5C1A">
        <w:t xml:space="preserve"> </w:t>
      </w:r>
      <w:r w:rsidRPr="00EB5C1A">
        <w:tab/>
      </w:r>
      <w:r w:rsidRPr="00EB5C1A">
        <w:tab/>
      </w:r>
      <w:r w:rsidRPr="00EB5C1A">
        <w:tab/>
      </w:r>
      <w:r w:rsidRPr="00EB5C1A">
        <w:tab/>
      </w:r>
      <w:r w:rsidRPr="00EB5C1A">
        <w:tab/>
        <w:t xml:space="preserve">Г.К. </w:t>
      </w:r>
      <w:proofErr w:type="spellStart"/>
      <w:r w:rsidRPr="00EB5C1A">
        <w:t>Хомицевич</w:t>
      </w:r>
      <w:proofErr w:type="spellEnd"/>
    </w:p>
    <w:p w:rsidR="001C51B2" w:rsidRPr="001374E7" w:rsidRDefault="001C51B2">
      <w:pPr>
        <w:widowControl w:val="0"/>
        <w:autoSpaceDE w:val="0"/>
        <w:autoSpaceDN w:val="0"/>
        <w:adjustRightInd w:val="0"/>
        <w:spacing w:line="360" w:lineRule="auto"/>
        <w:ind w:firstLine="0"/>
      </w:pPr>
    </w:p>
    <w:sectPr w:rsidR="001C51B2" w:rsidRPr="001374E7" w:rsidSect="00600F33">
      <w:pgSz w:w="11906" w:h="16838"/>
      <w:pgMar w:top="1134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CF0" w:rsidRDefault="00E12CF0" w:rsidP="00F419B6">
      <w:pPr>
        <w:spacing w:line="240" w:lineRule="auto"/>
      </w:pPr>
      <w:r>
        <w:separator/>
      </w:r>
    </w:p>
  </w:endnote>
  <w:endnote w:type="continuationSeparator" w:id="0">
    <w:p w:rsidR="00E12CF0" w:rsidRDefault="00E12CF0" w:rsidP="00F419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CF0" w:rsidRPr="00CA2A1D" w:rsidRDefault="00E12CF0" w:rsidP="00CA2A1D">
    <w:pPr>
      <w:pStyle w:val="a5"/>
      <w:keepNext/>
      <w:rPr>
        <w:rFonts w:ascii="Arial" w:hAnsi="Arial" w:cs="Arial"/>
        <w:sz w:val="24"/>
        <w:szCs w:val="24"/>
      </w:rPr>
    </w:pPr>
    <w:r w:rsidRPr="005C4E1D">
      <w:rPr>
        <w:rFonts w:ascii="Arial" w:hAnsi="Arial" w:cs="Arial"/>
        <w:sz w:val="24"/>
        <w:szCs w:val="24"/>
      </w:rPr>
      <w:fldChar w:fldCharType="begin"/>
    </w:r>
    <w:r w:rsidRPr="005C4E1D">
      <w:rPr>
        <w:rFonts w:ascii="Arial" w:hAnsi="Arial" w:cs="Arial"/>
        <w:sz w:val="24"/>
        <w:szCs w:val="24"/>
      </w:rPr>
      <w:instrText>PAGE   \* MERGEFORMAT</w:instrText>
    </w:r>
    <w:r w:rsidRPr="005C4E1D">
      <w:rPr>
        <w:rFonts w:ascii="Arial" w:hAnsi="Arial" w:cs="Arial"/>
        <w:sz w:val="24"/>
        <w:szCs w:val="24"/>
      </w:rPr>
      <w:fldChar w:fldCharType="separate"/>
    </w:r>
    <w:r w:rsidR="000E2D9F">
      <w:rPr>
        <w:rFonts w:ascii="Arial" w:hAnsi="Arial" w:cs="Arial"/>
        <w:noProof/>
        <w:sz w:val="24"/>
        <w:szCs w:val="24"/>
      </w:rPr>
      <w:t>26</w:t>
    </w:r>
    <w:r w:rsidRPr="005C4E1D">
      <w:rPr>
        <w:rFonts w:ascii="Arial" w:hAnsi="Arial" w:cs="Arial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CF0" w:rsidRPr="005C4E1D" w:rsidRDefault="00E12CF0">
    <w:pPr>
      <w:pStyle w:val="a5"/>
      <w:jc w:val="right"/>
      <w:rPr>
        <w:rFonts w:ascii="Arial" w:hAnsi="Arial" w:cs="Arial"/>
        <w:sz w:val="24"/>
        <w:szCs w:val="24"/>
      </w:rPr>
    </w:pPr>
    <w:r w:rsidRPr="005C4E1D">
      <w:rPr>
        <w:rFonts w:ascii="Arial" w:hAnsi="Arial" w:cs="Arial"/>
        <w:sz w:val="24"/>
        <w:szCs w:val="24"/>
      </w:rPr>
      <w:fldChar w:fldCharType="begin"/>
    </w:r>
    <w:r w:rsidRPr="005C4E1D">
      <w:rPr>
        <w:rFonts w:ascii="Arial" w:hAnsi="Arial" w:cs="Arial"/>
        <w:sz w:val="24"/>
        <w:szCs w:val="24"/>
      </w:rPr>
      <w:instrText>PAGE   \* MERGEFORMAT</w:instrText>
    </w:r>
    <w:r w:rsidRPr="005C4E1D">
      <w:rPr>
        <w:rFonts w:ascii="Arial" w:hAnsi="Arial" w:cs="Arial"/>
        <w:sz w:val="24"/>
        <w:szCs w:val="24"/>
      </w:rPr>
      <w:fldChar w:fldCharType="separate"/>
    </w:r>
    <w:r w:rsidR="000E2D9F">
      <w:rPr>
        <w:rFonts w:ascii="Arial" w:hAnsi="Arial" w:cs="Arial"/>
        <w:noProof/>
        <w:sz w:val="24"/>
        <w:szCs w:val="24"/>
      </w:rPr>
      <w:t>27</w:t>
    </w:r>
    <w:r w:rsidRPr="005C4E1D">
      <w:rPr>
        <w:rFonts w:ascii="Arial" w:hAnsi="Arial" w:cs="Arial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CF0" w:rsidRDefault="00E12CF0" w:rsidP="00F419B6">
      <w:pPr>
        <w:spacing w:line="240" w:lineRule="auto"/>
      </w:pPr>
      <w:r>
        <w:separator/>
      </w:r>
    </w:p>
  </w:footnote>
  <w:footnote w:type="continuationSeparator" w:id="0">
    <w:p w:rsidR="00E12CF0" w:rsidRDefault="00E12CF0" w:rsidP="00F419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CF0" w:rsidRPr="00C91DC4" w:rsidRDefault="00E12CF0" w:rsidP="00B13E03">
    <w:pPr>
      <w:pStyle w:val="a3"/>
      <w:tabs>
        <w:tab w:val="clear" w:pos="4536"/>
        <w:tab w:val="center" w:pos="6237"/>
      </w:tabs>
      <w:rPr>
        <w:rFonts w:ascii="Arial" w:hAnsi="Arial" w:cs="Arial"/>
        <w:b/>
        <w:bCs/>
        <w:sz w:val="24"/>
        <w:szCs w:val="24"/>
      </w:rPr>
    </w:pPr>
    <w:r w:rsidRPr="003F0B49">
      <w:rPr>
        <w:rFonts w:ascii="Arial" w:hAnsi="Arial" w:cs="Arial"/>
        <w:b/>
        <w:bCs/>
        <w:sz w:val="24"/>
        <w:szCs w:val="24"/>
      </w:rPr>
      <w:t>ГОСТ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CF0" w:rsidRPr="003F0B49" w:rsidRDefault="00E12CF0" w:rsidP="00FE1A66">
    <w:pPr>
      <w:pStyle w:val="a3"/>
      <w:tabs>
        <w:tab w:val="clear" w:pos="4536"/>
        <w:tab w:val="center" w:pos="6237"/>
      </w:tabs>
      <w:jc w:val="right"/>
      <w:rPr>
        <w:rFonts w:ascii="Arial" w:hAnsi="Arial" w:cs="Arial"/>
        <w:b/>
        <w:bCs/>
        <w:sz w:val="24"/>
        <w:szCs w:val="24"/>
      </w:rPr>
    </w:pPr>
    <w:r w:rsidRPr="003F0B49">
      <w:rPr>
        <w:rFonts w:ascii="Arial" w:hAnsi="Arial" w:cs="Arial"/>
        <w:b/>
        <w:bCs/>
        <w:sz w:val="24"/>
        <w:szCs w:val="24"/>
      </w:rPr>
      <w:t>ГОСТ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C4599"/>
    <w:multiLevelType w:val="multilevel"/>
    <w:tmpl w:val="EB0E07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">
    <w:nsid w:val="42032C32"/>
    <w:multiLevelType w:val="hybridMultilevel"/>
    <w:tmpl w:val="45507D76"/>
    <w:lvl w:ilvl="0" w:tplc="B838D0FE">
      <w:start w:val="1"/>
      <w:numFmt w:val="decimal"/>
      <w:lvlText w:val="%1"/>
      <w:lvlJc w:val="left"/>
      <w:pPr>
        <w:ind w:left="1429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C5958F0"/>
    <w:multiLevelType w:val="multilevel"/>
    <w:tmpl w:val="F20A14E4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pStyle w:val="2"/>
      <w:lvlText w:val="4.%2"/>
      <w:lvlJc w:val="left"/>
      <w:pPr>
        <w:ind w:left="1069" w:hanging="360"/>
      </w:pPr>
    </w:lvl>
    <w:lvl w:ilvl="2">
      <w:start w:val="5"/>
      <w:numFmt w:val="decimal"/>
      <w:lvlText w:val="4.2.%3"/>
      <w:lvlJc w:val="left"/>
      <w:pPr>
        <w:ind w:left="695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evenAndOddHeaders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EB"/>
    <w:rsid w:val="00004CB1"/>
    <w:rsid w:val="00005819"/>
    <w:rsid w:val="00005C42"/>
    <w:rsid w:val="00006A14"/>
    <w:rsid w:val="00015F5A"/>
    <w:rsid w:val="00017431"/>
    <w:rsid w:val="00021EC2"/>
    <w:rsid w:val="00024197"/>
    <w:rsid w:val="00024FF7"/>
    <w:rsid w:val="000268E1"/>
    <w:rsid w:val="00027F0E"/>
    <w:rsid w:val="00031519"/>
    <w:rsid w:val="00031C35"/>
    <w:rsid w:val="00032C0B"/>
    <w:rsid w:val="000349D6"/>
    <w:rsid w:val="000403E9"/>
    <w:rsid w:val="00041E0D"/>
    <w:rsid w:val="00044543"/>
    <w:rsid w:val="00044F21"/>
    <w:rsid w:val="0004620D"/>
    <w:rsid w:val="0004789F"/>
    <w:rsid w:val="00051B42"/>
    <w:rsid w:val="00055387"/>
    <w:rsid w:val="00056DAC"/>
    <w:rsid w:val="000607E8"/>
    <w:rsid w:val="00060911"/>
    <w:rsid w:val="00060E94"/>
    <w:rsid w:val="00063992"/>
    <w:rsid w:val="0006760B"/>
    <w:rsid w:val="0007126B"/>
    <w:rsid w:val="0007223D"/>
    <w:rsid w:val="00072A54"/>
    <w:rsid w:val="00074142"/>
    <w:rsid w:val="00076409"/>
    <w:rsid w:val="000767F9"/>
    <w:rsid w:val="000824C8"/>
    <w:rsid w:val="00083240"/>
    <w:rsid w:val="00084951"/>
    <w:rsid w:val="00084C3B"/>
    <w:rsid w:val="0008736F"/>
    <w:rsid w:val="0009157C"/>
    <w:rsid w:val="00091C42"/>
    <w:rsid w:val="0009223F"/>
    <w:rsid w:val="00093B7C"/>
    <w:rsid w:val="00097D0D"/>
    <w:rsid w:val="000A0264"/>
    <w:rsid w:val="000A2252"/>
    <w:rsid w:val="000A251A"/>
    <w:rsid w:val="000A261D"/>
    <w:rsid w:val="000A38F7"/>
    <w:rsid w:val="000A4C6C"/>
    <w:rsid w:val="000A632C"/>
    <w:rsid w:val="000A70BE"/>
    <w:rsid w:val="000B1435"/>
    <w:rsid w:val="000B1FD2"/>
    <w:rsid w:val="000B3550"/>
    <w:rsid w:val="000B4627"/>
    <w:rsid w:val="000B4C00"/>
    <w:rsid w:val="000B4FBC"/>
    <w:rsid w:val="000B5596"/>
    <w:rsid w:val="000C01F7"/>
    <w:rsid w:val="000C1D59"/>
    <w:rsid w:val="000C2129"/>
    <w:rsid w:val="000D2342"/>
    <w:rsid w:val="000D4E13"/>
    <w:rsid w:val="000D5F3C"/>
    <w:rsid w:val="000D6378"/>
    <w:rsid w:val="000D66AA"/>
    <w:rsid w:val="000D7454"/>
    <w:rsid w:val="000D79E0"/>
    <w:rsid w:val="000E0056"/>
    <w:rsid w:val="000E2D9F"/>
    <w:rsid w:val="000E4322"/>
    <w:rsid w:val="000E4505"/>
    <w:rsid w:val="000E5BBE"/>
    <w:rsid w:val="000E63BE"/>
    <w:rsid w:val="000F0E7D"/>
    <w:rsid w:val="000F23F9"/>
    <w:rsid w:val="000F480C"/>
    <w:rsid w:val="000F541F"/>
    <w:rsid w:val="000F6DE6"/>
    <w:rsid w:val="00102412"/>
    <w:rsid w:val="00103663"/>
    <w:rsid w:val="001042A8"/>
    <w:rsid w:val="001048A3"/>
    <w:rsid w:val="00107A40"/>
    <w:rsid w:val="00113D02"/>
    <w:rsid w:val="00114B5D"/>
    <w:rsid w:val="00115A08"/>
    <w:rsid w:val="00115C0F"/>
    <w:rsid w:val="00116CEF"/>
    <w:rsid w:val="0011753F"/>
    <w:rsid w:val="00122115"/>
    <w:rsid w:val="00127762"/>
    <w:rsid w:val="001308AB"/>
    <w:rsid w:val="00130FA9"/>
    <w:rsid w:val="00133BA3"/>
    <w:rsid w:val="0013549A"/>
    <w:rsid w:val="00136FB5"/>
    <w:rsid w:val="001374E7"/>
    <w:rsid w:val="00141AB0"/>
    <w:rsid w:val="001443C7"/>
    <w:rsid w:val="001527B5"/>
    <w:rsid w:val="001542CD"/>
    <w:rsid w:val="001553F2"/>
    <w:rsid w:val="0015546D"/>
    <w:rsid w:val="00155E4F"/>
    <w:rsid w:val="00156C21"/>
    <w:rsid w:val="00157915"/>
    <w:rsid w:val="0016200A"/>
    <w:rsid w:val="00165726"/>
    <w:rsid w:val="00165A59"/>
    <w:rsid w:val="001700DF"/>
    <w:rsid w:val="00171C4C"/>
    <w:rsid w:val="00175325"/>
    <w:rsid w:val="00175DAD"/>
    <w:rsid w:val="00176352"/>
    <w:rsid w:val="00180377"/>
    <w:rsid w:val="001804E1"/>
    <w:rsid w:val="00181BDE"/>
    <w:rsid w:val="00182227"/>
    <w:rsid w:val="00182529"/>
    <w:rsid w:val="0018341E"/>
    <w:rsid w:val="00183497"/>
    <w:rsid w:val="001834CD"/>
    <w:rsid w:val="001846C8"/>
    <w:rsid w:val="00184A76"/>
    <w:rsid w:val="0018582E"/>
    <w:rsid w:val="00187935"/>
    <w:rsid w:val="001922E8"/>
    <w:rsid w:val="001947AA"/>
    <w:rsid w:val="00194827"/>
    <w:rsid w:val="0019506A"/>
    <w:rsid w:val="00197788"/>
    <w:rsid w:val="001A11EA"/>
    <w:rsid w:val="001A2B20"/>
    <w:rsid w:val="001A2C85"/>
    <w:rsid w:val="001A3659"/>
    <w:rsid w:val="001A46AB"/>
    <w:rsid w:val="001A5E75"/>
    <w:rsid w:val="001A7422"/>
    <w:rsid w:val="001B0F5F"/>
    <w:rsid w:val="001B123D"/>
    <w:rsid w:val="001B1F2F"/>
    <w:rsid w:val="001B572B"/>
    <w:rsid w:val="001B6168"/>
    <w:rsid w:val="001B730E"/>
    <w:rsid w:val="001B7826"/>
    <w:rsid w:val="001C3827"/>
    <w:rsid w:val="001C42F7"/>
    <w:rsid w:val="001C4A12"/>
    <w:rsid w:val="001C51B2"/>
    <w:rsid w:val="001C5F15"/>
    <w:rsid w:val="001C678F"/>
    <w:rsid w:val="001C6C07"/>
    <w:rsid w:val="001C6E1E"/>
    <w:rsid w:val="001C72EA"/>
    <w:rsid w:val="001C73D1"/>
    <w:rsid w:val="001C743F"/>
    <w:rsid w:val="001C75D4"/>
    <w:rsid w:val="001D069C"/>
    <w:rsid w:val="001D1DEB"/>
    <w:rsid w:val="001D3605"/>
    <w:rsid w:val="001D3B7B"/>
    <w:rsid w:val="001D603E"/>
    <w:rsid w:val="001E01DD"/>
    <w:rsid w:val="001E11DD"/>
    <w:rsid w:val="001E38E7"/>
    <w:rsid w:val="001E3E7C"/>
    <w:rsid w:val="001E5264"/>
    <w:rsid w:val="001E575B"/>
    <w:rsid w:val="001E5805"/>
    <w:rsid w:val="001E5D7D"/>
    <w:rsid w:val="001E6F3B"/>
    <w:rsid w:val="001E7B03"/>
    <w:rsid w:val="001F2A67"/>
    <w:rsid w:val="001F6667"/>
    <w:rsid w:val="001F69B3"/>
    <w:rsid w:val="00200624"/>
    <w:rsid w:val="0020151D"/>
    <w:rsid w:val="00201EB8"/>
    <w:rsid w:val="00203627"/>
    <w:rsid w:val="002103F9"/>
    <w:rsid w:val="0021146F"/>
    <w:rsid w:val="002117EB"/>
    <w:rsid w:val="00211A9A"/>
    <w:rsid w:val="00212156"/>
    <w:rsid w:val="00212521"/>
    <w:rsid w:val="0021339E"/>
    <w:rsid w:val="00215866"/>
    <w:rsid w:val="00215C8A"/>
    <w:rsid w:val="002168CA"/>
    <w:rsid w:val="00217FC2"/>
    <w:rsid w:val="00220FAA"/>
    <w:rsid w:val="00222023"/>
    <w:rsid w:val="002225BA"/>
    <w:rsid w:val="00223945"/>
    <w:rsid w:val="00224BE3"/>
    <w:rsid w:val="00230846"/>
    <w:rsid w:val="002312DB"/>
    <w:rsid w:val="00231DEA"/>
    <w:rsid w:val="002320D7"/>
    <w:rsid w:val="0023255F"/>
    <w:rsid w:val="00232FF1"/>
    <w:rsid w:val="00233863"/>
    <w:rsid w:val="00236D21"/>
    <w:rsid w:val="00237193"/>
    <w:rsid w:val="002405E8"/>
    <w:rsid w:val="00240F11"/>
    <w:rsid w:val="0024326C"/>
    <w:rsid w:val="0024370D"/>
    <w:rsid w:val="002457D7"/>
    <w:rsid w:val="002460AA"/>
    <w:rsid w:val="00250015"/>
    <w:rsid w:val="00250C48"/>
    <w:rsid w:val="002527EC"/>
    <w:rsid w:val="0025423A"/>
    <w:rsid w:val="0025712E"/>
    <w:rsid w:val="0026172B"/>
    <w:rsid w:val="002621AB"/>
    <w:rsid w:val="00262447"/>
    <w:rsid w:val="00263CD6"/>
    <w:rsid w:val="00271423"/>
    <w:rsid w:val="00273B07"/>
    <w:rsid w:val="002740A3"/>
    <w:rsid w:val="00284A50"/>
    <w:rsid w:val="002868CE"/>
    <w:rsid w:val="00286973"/>
    <w:rsid w:val="002907EF"/>
    <w:rsid w:val="002918EB"/>
    <w:rsid w:val="00292B7A"/>
    <w:rsid w:val="0029502C"/>
    <w:rsid w:val="00295A16"/>
    <w:rsid w:val="00295DC6"/>
    <w:rsid w:val="002960D1"/>
    <w:rsid w:val="002A0093"/>
    <w:rsid w:val="002A21B5"/>
    <w:rsid w:val="002A5713"/>
    <w:rsid w:val="002B0556"/>
    <w:rsid w:val="002B1423"/>
    <w:rsid w:val="002B1CBE"/>
    <w:rsid w:val="002B2ABE"/>
    <w:rsid w:val="002B2B35"/>
    <w:rsid w:val="002B5BE5"/>
    <w:rsid w:val="002B728E"/>
    <w:rsid w:val="002C2021"/>
    <w:rsid w:val="002C24B7"/>
    <w:rsid w:val="002C2F05"/>
    <w:rsid w:val="002C38AC"/>
    <w:rsid w:val="002C6477"/>
    <w:rsid w:val="002C66EF"/>
    <w:rsid w:val="002C6CAF"/>
    <w:rsid w:val="002C79EB"/>
    <w:rsid w:val="002D0F22"/>
    <w:rsid w:val="002D626D"/>
    <w:rsid w:val="002E0A2B"/>
    <w:rsid w:val="002E25BD"/>
    <w:rsid w:val="002E330E"/>
    <w:rsid w:val="002E6041"/>
    <w:rsid w:val="002E6B12"/>
    <w:rsid w:val="002F3D55"/>
    <w:rsid w:val="002F3E45"/>
    <w:rsid w:val="002F4074"/>
    <w:rsid w:val="002F4F60"/>
    <w:rsid w:val="002F6062"/>
    <w:rsid w:val="0030227E"/>
    <w:rsid w:val="003038BC"/>
    <w:rsid w:val="0030606B"/>
    <w:rsid w:val="0031013A"/>
    <w:rsid w:val="00310C87"/>
    <w:rsid w:val="003117C8"/>
    <w:rsid w:val="00311A42"/>
    <w:rsid w:val="00311F28"/>
    <w:rsid w:val="00312FFE"/>
    <w:rsid w:val="00316137"/>
    <w:rsid w:val="00317E4D"/>
    <w:rsid w:val="00324470"/>
    <w:rsid w:val="003263D1"/>
    <w:rsid w:val="00327739"/>
    <w:rsid w:val="003318FF"/>
    <w:rsid w:val="00331A27"/>
    <w:rsid w:val="00331EEC"/>
    <w:rsid w:val="003360C7"/>
    <w:rsid w:val="003360DF"/>
    <w:rsid w:val="0033615A"/>
    <w:rsid w:val="003361BC"/>
    <w:rsid w:val="003365F0"/>
    <w:rsid w:val="00336978"/>
    <w:rsid w:val="00337111"/>
    <w:rsid w:val="003409DC"/>
    <w:rsid w:val="0034131A"/>
    <w:rsid w:val="00346772"/>
    <w:rsid w:val="00350384"/>
    <w:rsid w:val="00351507"/>
    <w:rsid w:val="00353946"/>
    <w:rsid w:val="00354E3A"/>
    <w:rsid w:val="0035686A"/>
    <w:rsid w:val="00357F7B"/>
    <w:rsid w:val="00361178"/>
    <w:rsid w:val="003613A7"/>
    <w:rsid w:val="00361526"/>
    <w:rsid w:val="0036347B"/>
    <w:rsid w:val="00363760"/>
    <w:rsid w:val="003647F8"/>
    <w:rsid w:val="00365076"/>
    <w:rsid w:val="003657E4"/>
    <w:rsid w:val="003671D7"/>
    <w:rsid w:val="0037098E"/>
    <w:rsid w:val="003732E4"/>
    <w:rsid w:val="0037439D"/>
    <w:rsid w:val="0037476D"/>
    <w:rsid w:val="003774C0"/>
    <w:rsid w:val="0038138C"/>
    <w:rsid w:val="003820D8"/>
    <w:rsid w:val="00383D99"/>
    <w:rsid w:val="003853E1"/>
    <w:rsid w:val="00386A71"/>
    <w:rsid w:val="003871E7"/>
    <w:rsid w:val="003874EE"/>
    <w:rsid w:val="00387E14"/>
    <w:rsid w:val="0039350E"/>
    <w:rsid w:val="00395AAE"/>
    <w:rsid w:val="00397DAF"/>
    <w:rsid w:val="003A1529"/>
    <w:rsid w:val="003A50A8"/>
    <w:rsid w:val="003A5417"/>
    <w:rsid w:val="003B1993"/>
    <w:rsid w:val="003B2BC4"/>
    <w:rsid w:val="003B7466"/>
    <w:rsid w:val="003C061B"/>
    <w:rsid w:val="003C0DD6"/>
    <w:rsid w:val="003C1D9D"/>
    <w:rsid w:val="003C3D3A"/>
    <w:rsid w:val="003C4649"/>
    <w:rsid w:val="003C5FE5"/>
    <w:rsid w:val="003C6114"/>
    <w:rsid w:val="003C785F"/>
    <w:rsid w:val="003D02DA"/>
    <w:rsid w:val="003D04CB"/>
    <w:rsid w:val="003D5AE5"/>
    <w:rsid w:val="003D63F1"/>
    <w:rsid w:val="003E0DB9"/>
    <w:rsid w:val="003E1BC7"/>
    <w:rsid w:val="003E23D6"/>
    <w:rsid w:val="003E33BD"/>
    <w:rsid w:val="003E3A99"/>
    <w:rsid w:val="003E4339"/>
    <w:rsid w:val="003E4B61"/>
    <w:rsid w:val="003E4D27"/>
    <w:rsid w:val="003E7A40"/>
    <w:rsid w:val="003F0B49"/>
    <w:rsid w:val="003F2DFB"/>
    <w:rsid w:val="003F4F29"/>
    <w:rsid w:val="003F53D2"/>
    <w:rsid w:val="003F550B"/>
    <w:rsid w:val="003F57AD"/>
    <w:rsid w:val="003F71FE"/>
    <w:rsid w:val="00401AED"/>
    <w:rsid w:val="00401D79"/>
    <w:rsid w:val="00403A70"/>
    <w:rsid w:val="00404050"/>
    <w:rsid w:val="0040412D"/>
    <w:rsid w:val="00405D6A"/>
    <w:rsid w:val="00405EF8"/>
    <w:rsid w:val="00406863"/>
    <w:rsid w:val="00410599"/>
    <w:rsid w:val="00410B9B"/>
    <w:rsid w:val="00411317"/>
    <w:rsid w:val="004116BD"/>
    <w:rsid w:val="00411F42"/>
    <w:rsid w:val="00413758"/>
    <w:rsid w:val="0041472E"/>
    <w:rsid w:val="00414882"/>
    <w:rsid w:val="00414F43"/>
    <w:rsid w:val="00415606"/>
    <w:rsid w:val="004174D9"/>
    <w:rsid w:val="004203D1"/>
    <w:rsid w:val="00420569"/>
    <w:rsid w:val="00425F25"/>
    <w:rsid w:val="00427562"/>
    <w:rsid w:val="00431191"/>
    <w:rsid w:val="0043174C"/>
    <w:rsid w:val="00432ED0"/>
    <w:rsid w:val="00433F04"/>
    <w:rsid w:val="00434127"/>
    <w:rsid w:val="00434C40"/>
    <w:rsid w:val="0043568E"/>
    <w:rsid w:val="00435C67"/>
    <w:rsid w:val="004413B6"/>
    <w:rsid w:val="00441C94"/>
    <w:rsid w:val="00442480"/>
    <w:rsid w:val="004451AA"/>
    <w:rsid w:val="00445564"/>
    <w:rsid w:val="00445EC3"/>
    <w:rsid w:val="00447A4C"/>
    <w:rsid w:val="004516CE"/>
    <w:rsid w:val="00451EAC"/>
    <w:rsid w:val="00454069"/>
    <w:rsid w:val="00454511"/>
    <w:rsid w:val="00456342"/>
    <w:rsid w:val="00460940"/>
    <w:rsid w:val="004617E0"/>
    <w:rsid w:val="00465464"/>
    <w:rsid w:val="0046795D"/>
    <w:rsid w:val="00467EC0"/>
    <w:rsid w:val="0047348F"/>
    <w:rsid w:val="0047360C"/>
    <w:rsid w:val="004759F6"/>
    <w:rsid w:val="00480F8B"/>
    <w:rsid w:val="004815C2"/>
    <w:rsid w:val="004843A5"/>
    <w:rsid w:val="00485D92"/>
    <w:rsid w:val="00486B3E"/>
    <w:rsid w:val="00487521"/>
    <w:rsid w:val="00487B68"/>
    <w:rsid w:val="00491656"/>
    <w:rsid w:val="0049242C"/>
    <w:rsid w:val="00492D96"/>
    <w:rsid w:val="004946EA"/>
    <w:rsid w:val="004973EE"/>
    <w:rsid w:val="004A08C2"/>
    <w:rsid w:val="004A2F6F"/>
    <w:rsid w:val="004A3DA4"/>
    <w:rsid w:val="004A490C"/>
    <w:rsid w:val="004A65A7"/>
    <w:rsid w:val="004B12A8"/>
    <w:rsid w:val="004B4620"/>
    <w:rsid w:val="004B53A3"/>
    <w:rsid w:val="004B6000"/>
    <w:rsid w:val="004B620B"/>
    <w:rsid w:val="004B66AE"/>
    <w:rsid w:val="004B6871"/>
    <w:rsid w:val="004C121A"/>
    <w:rsid w:val="004C18C2"/>
    <w:rsid w:val="004C18C8"/>
    <w:rsid w:val="004C1981"/>
    <w:rsid w:val="004C38D8"/>
    <w:rsid w:val="004C3E75"/>
    <w:rsid w:val="004C66A0"/>
    <w:rsid w:val="004D0AEB"/>
    <w:rsid w:val="004D362B"/>
    <w:rsid w:val="004D363E"/>
    <w:rsid w:val="004D3D87"/>
    <w:rsid w:val="004D4700"/>
    <w:rsid w:val="004E1078"/>
    <w:rsid w:val="004E30AA"/>
    <w:rsid w:val="004E3944"/>
    <w:rsid w:val="004E438E"/>
    <w:rsid w:val="004E4B77"/>
    <w:rsid w:val="004E59ED"/>
    <w:rsid w:val="004E5BD5"/>
    <w:rsid w:val="004E61D9"/>
    <w:rsid w:val="004E655F"/>
    <w:rsid w:val="004E67EB"/>
    <w:rsid w:val="004F26F5"/>
    <w:rsid w:val="004F3BB0"/>
    <w:rsid w:val="004F5883"/>
    <w:rsid w:val="004F6832"/>
    <w:rsid w:val="004F7C36"/>
    <w:rsid w:val="00502CD4"/>
    <w:rsid w:val="00504329"/>
    <w:rsid w:val="00505CDA"/>
    <w:rsid w:val="00506259"/>
    <w:rsid w:val="0050767C"/>
    <w:rsid w:val="00510568"/>
    <w:rsid w:val="00511402"/>
    <w:rsid w:val="005148F3"/>
    <w:rsid w:val="00515C7F"/>
    <w:rsid w:val="00517481"/>
    <w:rsid w:val="00521616"/>
    <w:rsid w:val="00522495"/>
    <w:rsid w:val="00522A15"/>
    <w:rsid w:val="005255F2"/>
    <w:rsid w:val="00525718"/>
    <w:rsid w:val="00525D3B"/>
    <w:rsid w:val="00527237"/>
    <w:rsid w:val="00527957"/>
    <w:rsid w:val="00531054"/>
    <w:rsid w:val="0053287E"/>
    <w:rsid w:val="00536E1A"/>
    <w:rsid w:val="00537D51"/>
    <w:rsid w:val="005412FE"/>
    <w:rsid w:val="00541E70"/>
    <w:rsid w:val="00543E88"/>
    <w:rsid w:val="005449A0"/>
    <w:rsid w:val="005511EC"/>
    <w:rsid w:val="005544C8"/>
    <w:rsid w:val="00554B3A"/>
    <w:rsid w:val="00556571"/>
    <w:rsid w:val="00562EBF"/>
    <w:rsid w:val="00563124"/>
    <w:rsid w:val="005642AB"/>
    <w:rsid w:val="0056455E"/>
    <w:rsid w:val="00565C87"/>
    <w:rsid w:val="00566D63"/>
    <w:rsid w:val="00570663"/>
    <w:rsid w:val="00571F0F"/>
    <w:rsid w:val="00574B7F"/>
    <w:rsid w:val="005777BA"/>
    <w:rsid w:val="00580FFC"/>
    <w:rsid w:val="00581785"/>
    <w:rsid w:val="005872D5"/>
    <w:rsid w:val="00590002"/>
    <w:rsid w:val="00591B65"/>
    <w:rsid w:val="0059332D"/>
    <w:rsid w:val="00594BD7"/>
    <w:rsid w:val="00596681"/>
    <w:rsid w:val="0059798B"/>
    <w:rsid w:val="005A0B38"/>
    <w:rsid w:val="005A287D"/>
    <w:rsid w:val="005A33F9"/>
    <w:rsid w:val="005A42A1"/>
    <w:rsid w:val="005A59C0"/>
    <w:rsid w:val="005A5B72"/>
    <w:rsid w:val="005A6BE0"/>
    <w:rsid w:val="005A7423"/>
    <w:rsid w:val="005B3B29"/>
    <w:rsid w:val="005B57A6"/>
    <w:rsid w:val="005B6A74"/>
    <w:rsid w:val="005B6B4E"/>
    <w:rsid w:val="005B767F"/>
    <w:rsid w:val="005C3055"/>
    <w:rsid w:val="005C43E4"/>
    <w:rsid w:val="005C4E1D"/>
    <w:rsid w:val="005C5C56"/>
    <w:rsid w:val="005C6F4C"/>
    <w:rsid w:val="005D15D3"/>
    <w:rsid w:val="005E2832"/>
    <w:rsid w:val="005E2E28"/>
    <w:rsid w:val="005E4708"/>
    <w:rsid w:val="005E4E9D"/>
    <w:rsid w:val="005E4ED0"/>
    <w:rsid w:val="005E5C65"/>
    <w:rsid w:val="005E7399"/>
    <w:rsid w:val="005E7AF1"/>
    <w:rsid w:val="005E7FF3"/>
    <w:rsid w:val="005F240D"/>
    <w:rsid w:val="005F50BC"/>
    <w:rsid w:val="005F558D"/>
    <w:rsid w:val="005F7F67"/>
    <w:rsid w:val="00600F33"/>
    <w:rsid w:val="0060244C"/>
    <w:rsid w:val="00603D34"/>
    <w:rsid w:val="00604AB3"/>
    <w:rsid w:val="00605DC5"/>
    <w:rsid w:val="006111F4"/>
    <w:rsid w:val="00611324"/>
    <w:rsid w:val="00614CDE"/>
    <w:rsid w:val="006170AE"/>
    <w:rsid w:val="00617D01"/>
    <w:rsid w:val="00621E43"/>
    <w:rsid w:val="00621E59"/>
    <w:rsid w:val="006226BA"/>
    <w:rsid w:val="00630175"/>
    <w:rsid w:val="006335F4"/>
    <w:rsid w:val="0063791F"/>
    <w:rsid w:val="00640329"/>
    <w:rsid w:val="006412D4"/>
    <w:rsid w:val="006444FC"/>
    <w:rsid w:val="0064551B"/>
    <w:rsid w:val="006466AE"/>
    <w:rsid w:val="006467C0"/>
    <w:rsid w:val="0065258A"/>
    <w:rsid w:val="006543E0"/>
    <w:rsid w:val="00655D49"/>
    <w:rsid w:val="0065635F"/>
    <w:rsid w:val="00660A18"/>
    <w:rsid w:val="006617A7"/>
    <w:rsid w:val="00661BFB"/>
    <w:rsid w:val="00662B41"/>
    <w:rsid w:val="006656C9"/>
    <w:rsid w:val="00671B08"/>
    <w:rsid w:val="006727D9"/>
    <w:rsid w:val="0067327E"/>
    <w:rsid w:val="006743D0"/>
    <w:rsid w:val="00675514"/>
    <w:rsid w:val="00676BF1"/>
    <w:rsid w:val="00677795"/>
    <w:rsid w:val="00680990"/>
    <w:rsid w:val="00682E16"/>
    <w:rsid w:val="0068305B"/>
    <w:rsid w:val="006839E3"/>
    <w:rsid w:val="00684259"/>
    <w:rsid w:val="006912AA"/>
    <w:rsid w:val="00692987"/>
    <w:rsid w:val="00693FCA"/>
    <w:rsid w:val="00695188"/>
    <w:rsid w:val="00695415"/>
    <w:rsid w:val="006959A1"/>
    <w:rsid w:val="00696762"/>
    <w:rsid w:val="0069747A"/>
    <w:rsid w:val="006A0A22"/>
    <w:rsid w:val="006A1C31"/>
    <w:rsid w:val="006B1FD6"/>
    <w:rsid w:val="006B455F"/>
    <w:rsid w:val="006B54B9"/>
    <w:rsid w:val="006B584E"/>
    <w:rsid w:val="006B6613"/>
    <w:rsid w:val="006C516E"/>
    <w:rsid w:val="006C7647"/>
    <w:rsid w:val="006D1F3E"/>
    <w:rsid w:val="006D24F9"/>
    <w:rsid w:val="006D68BF"/>
    <w:rsid w:val="006D7359"/>
    <w:rsid w:val="006D76FA"/>
    <w:rsid w:val="006E189C"/>
    <w:rsid w:val="006E3EA0"/>
    <w:rsid w:val="006E48E4"/>
    <w:rsid w:val="006E6C2F"/>
    <w:rsid w:val="006F0049"/>
    <w:rsid w:val="006F261A"/>
    <w:rsid w:val="006F7C5A"/>
    <w:rsid w:val="00700704"/>
    <w:rsid w:val="00701810"/>
    <w:rsid w:val="00701FE8"/>
    <w:rsid w:val="00702D2C"/>
    <w:rsid w:val="00704452"/>
    <w:rsid w:val="00704BED"/>
    <w:rsid w:val="0070581E"/>
    <w:rsid w:val="007067BC"/>
    <w:rsid w:val="007079D6"/>
    <w:rsid w:val="00707E2D"/>
    <w:rsid w:val="00710389"/>
    <w:rsid w:val="0071057A"/>
    <w:rsid w:val="007125C8"/>
    <w:rsid w:val="0071335E"/>
    <w:rsid w:val="007136F5"/>
    <w:rsid w:val="0072046A"/>
    <w:rsid w:val="00720492"/>
    <w:rsid w:val="00723BC2"/>
    <w:rsid w:val="007246D6"/>
    <w:rsid w:val="0072739D"/>
    <w:rsid w:val="00730980"/>
    <w:rsid w:val="00730C36"/>
    <w:rsid w:val="00732295"/>
    <w:rsid w:val="00732B65"/>
    <w:rsid w:val="00735532"/>
    <w:rsid w:val="0073611C"/>
    <w:rsid w:val="00741090"/>
    <w:rsid w:val="00743AE9"/>
    <w:rsid w:val="00744307"/>
    <w:rsid w:val="00745C0F"/>
    <w:rsid w:val="00746DDE"/>
    <w:rsid w:val="007504A7"/>
    <w:rsid w:val="007515D9"/>
    <w:rsid w:val="0075274D"/>
    <w:rsid w:val="00753F75"/>
    <w:rsid w:val="0075404B"/>
    <w:rsid w:val="00755715"/>
    <w:rsid w:val="00755AB7"/>
    <w:rsid w:val="00755EA3"/>
    <w:rsid w:val="00757008"/>
    <w:rsid w:val="00760D5C"/>
    <w:rsid w:val="0076484C"/>
    <w:rsid w:val="0077049B"/>
    <w:rsid w:val="007717B2"/>
    <w:rsid w:val="00771B0E"/>
    <w:rsid w:val="00772251"/>
    <w:rsid w:val="00772F9A"/>
    <w:rsid w:val="00773EB3"/>
    <w:rsid w:val="0077506D"/>
    <w:rsid w:val="007765C4"/>
    <w:rsid w:val="007826D9"/>
    <w:rsid w:val="00784ACC"/>
    <w:rsid w:val="00785915"/>
    <w:rsid w:val="007923EF"/>
    <w:rsid w:val="00792992"/>
    <w:rsid w:val="00793767"/>
    <w:rsid w:val="007A0671"/>
    <w:rsid w:val="007A2C7B"/>
    <w:rsid w:val="007A424B"/>
    <w:rsid w:val="007A52D5"/>
    <w:rsid w:val="007A53D3"/>
    <w:rsid w:val="007A57AA"/>
    <w:rsid w:val="007A5EFC"/>
    <w:rsid w:val="007A6FA7"/>
    <w:rsid w:val="007B189B"/>
    <w:rsid w:val="007B42D7"/>
    <w:rsid w:val="007B76D3"/>
    <w:rsid w:val="007C0175"/>
    <w:rsid w:val="007C172D"/>
    <w:rsid w:val="007C1CCB"/>
    <w:rsid w:val="007C1D1D"/>
    <w:rsid w:val="007C45A7"/>
    <w:rsid w:val="007C58D8"/>
    <w:rsid w:val="007D1BBA"/>
    <w:rsid w:val="007D6714"/>
    <w:rsid w:val="007E0A2D"/>
    <w:rsid w:val="007E10FB"/>
    <w:rsid w:val="007E50AB"/>
    <w:rsid w:val="007E65B7"/>
    <w:rsid w:val="007E7251"/>
    <w:rsid w:val="007E78A0"/>
    <w:rsid w:val="007F03FC"/>
    <w:rsid w:val="007F2CF3"/>
    <w:rsid w:val="007F34C7"/>
    <w:rsid w:val="007F48DC"/>
    <w:rsid w:val="007F51DA"/>
    <w:rsid w:val="007F5F92"/>
    <w:rsid w:val="007F6324"/>
    <w:rsid w:val="00801864"/>
    <w:rsid w:val="00801E14"/>
    <w:rsid w:val="008022DF"/>
    <w:rsid w:val="0080388F"/>
    <w:rsid w:val="0080396B"/>
    <w:rsid w:val="00804DEF"/>
    <w:rsid w:val="00806564"/>
    <w:rsid w:val="00806CDA"/>
    <w:rsid w:val="00806E6B"/>
    <w:rsid w:val="00807B0C"/>
    <w:rsid w:val="0081667C"/>
    <w:rsid w:val="00822546"/>
    <w:rsid w:val="00824D3C"/>
    <w:rsid w:val="00825F0D"/>
    <w:rsid w:val="00830874"/>
    <w:rsid w:val="008312BB"/>
    <w:rsid w:val="0083237D"/>
    <w:rsid w:val="00833428"/>
    <w:rsid w:val="0083345B"/>
    <w:rsid w:val="00833A7A"/>
    <w:rsid w:val="00837F1E"/>
    <w:rsid w:val="008412B4"/>
    <w:rsid w:val="00841787"/>
    <w:rsid w:val="00841C31"/>
    <w:rsid w:val="008441E7"/>
    <w:rsid w:val="00844831"/>
    <w:rsid w:val="00845B92"/>
    <w:rsid w:val="00846544"/>
    <w:rsid w:val="008467DE"/>
    <w:rsid w:val="00846D5F"/>
    <w:rsid w:val="0084797B"/>
    <w:rsid w:val="0085188A"/>
    <w:rsid w:val="008523ED"/>
    <w:rsid w:val="0085286C"/>
    <w:rsid w:val="0085405B"/>
    <w:rsid w:val="00855A8C"/>
    <w:rsid w:val="0085635C"/>
    <w:rsid w:val="00857F76"/>
    <w:rsid w:val="00860886"/>
    <w:rsid w:val="00861C64"/>
    <w:rsid w:val="00861F05"/>
    <w:rsid w:val="008628BA"/>
    <w:rsid w:val="008641AA"/>
    <w:rsid w:val="00865774"/>
    <w:rsid w:val="008663E7"/>
    <w:rsid w:val="0086767E"/>
    <w:rsid w:val="0087021D"/>
    <w:rsid w:val="00870DAF"/>
    <w:rsid w:val="00875276"/>
    <w:rsid w:val="00876CF5"/>
    <w:rsid w:val="00876E01"/>
    <w:rsid w:val="00877884"/>
    <w:rsid w:val="0088056A"/>
    <w:rsid w:val="0088093A"/>
    <w:rsid w:val="008818EB"/>
    <w:rsid w:val="00883225"/>
    <w:rsid w:val="00883424"/>
    <w:rsid w:val="00883F5A"/>
    <w:rsid w:val="008846DF"/>
    <w:rsid w:val="00885719"/>
    <w:rsid w:val="008872DF"/>
    <w:rsid w:val="008923F1"/>
    <w:rsid w:val="00893A9E"/>
    <w:rsid w:val="00894438"/>
    <w:rsid w:val="0089516A"/>
    <w:rsid w:val="008A212A"/>
    <w:rsid w:val="008A44CD"/>
    <w:rsid w:val="008A6286"/>
    <w:rsid w:val="008A6B02"/>
    <w:rsid w:val="008A71AD"/>
    <w:rsid w:val="008B061D"/>
    <w:rsid w:val="008B1698"/>
    <w:rsid w:val="008B1B3E"/>
    <w:rsid w:val="008B1BF8"/>
    <w:rsid w:val="008B4C88"/>
    <w:rsid w:val="008B53A7"/>
    <w:rsid w:val="008C12C8"/>
    <w:rsid w:val="008C3EFE"/>
    <w:rsid w:val="008D0429"/>
    <w:rsid w:val="008D41A7"/>
    <w:rsid w:val="008E0D85"/>
    <w:rsid w:val="008E108F"/>
    <w:rsid w:val="008E3BA2"/>
    <w:rsid w:val="008E3F8D"/>
    <w:rsid w:val="008E408E"/>
    <w:rsid w:val="008E4ABA"/>
    <w:rsid w:val="008E4C2C"/>
    <w:rsid w:val="008E7728"/>
    <w:rsid w:val="008F002E"/>
    <w:rsid w:val="008F195B"/>
    <w:rsid w:val="008F1A47"/>
    <w:rsid w:val="008F2375"/>
    <w:rsid w:val="008F264B"/>
    <w:rsid w:val="008F3C96"/>
    <w:rsid w:val="008F6C6E"/>
    <w:rsid w:val="009002E6"/>
    <w:rsid w:val="00900DA2"/>
    <w:rsid w:val="00903B23"/>
    <w:rsid w:val="00903F85"/>
    <w:rsid w:val="009059BC"/>
    <w:rsid w:val="009075AF"/>
    <w:rsid w:val="00911D67"/>
    <w:rsid w:val="00917A58"/>
    <w:rsid w:val="0092145C"/>
    <w:rsid w:val="00922232"/>
    <w:rsid w:val="009309B8"/>
    <w:rsid w:val="00935EC2"/>
    <w:rsid w:val="00936F9B"/>
    <w:rsid w:val="00937156"/>
    <w:rsid w:val="00940A01"/>
    <w:rsid w:val="0094135C"/>
    <w:rsid w:val="00942549"/>
    <w:rsid w:val="00943300"/>
    <w:rsid w:val="009441AA"/>
    <w:rsid w:val="00944899"/>
    <w:rsid w:val="00945A5F"/>
    <w:rsid w:val="00950E25"/>
    <w:rsid w:val="00951EE6"/>
    <w:rsid w:val="0095444E"/>
    <w:rsid w:val="00955971"/>
    <w:rsid w:val="00956228"/>
    <w:rsid w:val="00956693"/>
    <w:rsid w:val="00957565"/>
    <w:rsid w:val="0096041C"/>
    <w:rsid w:val="00960649"/>
    <w:rsid w:val="00961BDF"/>
    <w:rsid w:val="00961DAF"/>
    <w:rsid w:val="00961FCA"/>
    <w:rsid w:val="00962441"/>
    <w:rsid w:val="00963C05"/>
    <w:rsid w:val="009648C0"/>
    <w:rsid w:val="009722E3"/>
    <w:rsid w:val="00972D46"/>
    <w:rsid w:val="009737D0"/>
    <w:rsid w:val="00975E22"/>
    <w:rsid w:val="009776F0"/>
    <w:rsid w:val="00977A80"/>
    <w:rsid w:val="00981F48"/>
    <w:rsid w:val="009821EF"/>
    <w:rsid w:val="009833E6"/>
    <w:rsid w:val="00985168"/>
    <w:rsid w:val="009877BF"/>
    <w:rsid w:val="0099284C"/>
    <w:rsid w:val="00993957"/>
    <w:rsid w:val="00997017"/>
    <w:rsid w:val="009A08F0"/>
    <w:rsid w:val="009A0E94"/>
    <w:rsid w:val="009A3AE7"/>
    <w:rsid w:val="009A4854"/>
    <w:rsid w:val="009A50DE"/>
    <w:rsid w:val="009A539D"/>
    <w:rsid w:val="009A7A48"/>
    <w:rsid w:val="009B5578"/>
    <w:rsid w:val="009B6FFD"/>
    <w:rsid w:val="009C1BF1"/>
    <w:rsid w:val="009C2F1A"/>
    <w:rsid w:val="009C4990"/>
    <w:rsid w:val="009C4B17"/>
    <w:rsid w:val="009C55A7"/>
    <w:rsid w:val="009C674D"/>
    <w:rsid w:val="009C6BF2"/>
    <w:rsid w:val="009D08E3"/>
    <w:rsid w:val="009D6827"/>
    <w:rsid w:val="009E0510"/>
    <w:rsid w:val="009E0A28"/>
    <w:rsid w:val="009E15D7"/>
    <w:rsid w:val="009E3DBA"/>
    <w:rsid w:val="009E4390"/>
    <w:rsid w:val="009E47D8"/>
    <w:rsid w:val="009E6B3F"/>
    <w:rsid w:val="009E78D9"/>
    <w:rsid w:val="009F10BD"/>
    <w:rsid w:val="009F1B10"/>
    <w:rsid w:val="009F1E4A"/>
    <w:rsid w:val="009F1E8A"/>
    <w:rsid w:val="009F2986"/>
    <w:rsid w:val="009F2D32"/>
    <w:rsid w:val="009F3B45"/>
    <w:rsid w:val="009F4F5A"/>
    <w:rsid w:val="009F5144"/>
    <w:rsid w:val="009F5AE6"/>
    <w:rsid w:val="009F637F"/>
    <w:rsid w:val="00A017D8"/>
    <w:rsid w:val="00A0300E"/>
    <w:rsid w:val="00A03B2C"/>
    <w:rsid w:val="00A04685"/>
    <w:rsid w:val="00A06B99"/>
    <w:rsid w:val="00A071BD"/>
    <w:rsid w:val="00A10E72"/>
    <w:rsid w:val="00A11116"/>
    <w:rsid w:val="00A11799"/>
    <w:rsid w:val="00A12D89"/>
    <w:rsid w:val="00A133DC"/>
    <w:rsid w:val="00A150A8"/>
    <w:rsid w:val="00A20AFB"/>
    <w:rsid w:val="00A20F23"/>
    <w:rsid w:val="00A23999"/>
    <w:rsid w:val="00A269DC"/>
    <w:rsid w:val="00A27A80"/>
    <w:rsid w:val="00A312E4"/>
    <w:rsid w:val="00A31AAA"/>
    <w:rsid w:val="00A40384"/>
    <w:rsid w:val="00A40C2B"/>
    <w:rsid w:val="00A43A7B"/>
    <w:rsid w:val="00A440F0"/>
    <w:rsid w:val="00A55C7D"/>
    <w:rsid w:val="00A565C4"/>
    <w:rsid w:val="00A56902"/>
    <w:rsid w:val="00A576DF"/>
    <w:rsid w:val="00A57848"/>
    <w:rsid w:val="00A578C4"/>
    <w:rsid w:val="00A57E40"/>
    <w:rsid w:val="00A60616"/>
    <w:rsid w:val="00A62E62"/>
    <w:rsid w:val="00A6454E"/>
    <w:rsid w:val="00A706DA"/>
    <w:rsid w:val="00A72636"/>
    <w:rsid w:val="00A72B9C"/>
    <w:rsid w:val="00A72BA5"/>
    <w:rsid w:val="00A7340A"/>
    <w:rsid w:val="00A76FD3"/>
    <w:rsid w:val="00A8026E"/>
    <w:rsid w:val="00A81F29"/>
    <w:rsid w:val="00A82696"/>
    <w:rsid w:val="00A83093"/>
    <w:rsid w:val="00A8653F"/>
    <w:rsid w:val="00A86BE4"/>
    <w:rsid w:val="00A87851"/>
    <w:rsid w:val="00A90B7D"/>
    <w:rsid w:val="00A938D6"/>
    <w:rsid w:val="00A95008"/>
    <w:rsid w:val="00A96534"/>
    <w:rsid w:val="00A966B9"/>
    <w:rsid w:val="00A97DB8"/>
    <w:rsid w:val="00AA7930"/>
    <w:rsid w:val="00AB025F"/>
    <w:rsid w:val="00AB145D"/>
    <w:rsid w:val="00AB2F2B"/>
    <w:rsid w:val="00AB5176"/>
    <w:rsid w:val="00AB5C78"/>
    <w:rsid w:val="00AB5FBC"/>
    <w:rsid w:val="00AB746D"/>
    <w:rsid w:val="00AB7BDF"/>
    <w:rsid w:val="00AC1F88"/>
    <w:rsid w:val="00AC2E3B"/>
    <w:rsid w:val="00AC7271"/>
    <w:rsid w:val="00AD0BEB"/>
    <w:rsid w:val="00AD31AD"/>
    <w:rsid w:val="00AD55C7"/>
    <w:rsid w:val="00AD58A8"/>
    <w:rsid w:val="00AD74DA"/>
    <w:rsid w:val="00AE0E3B"/>
    <w:rsid w:val="00AE2074"/>
    <w:rsid w:val="00AE2DB2"/>
    <w:rsid w:val="00AE3ED4"/>
    <w:rsid w:val="00AE3F34"/>
    <w:rsid w:val="00AE4BDF"/>
    <w:rsid w:val="00AE5A3D"/>
    <w:rsid w:val="00AE5DDB"/>
    <w:rsid w:val="00AE6EAC"/>
    <w:rsid w:val="00AF0CA1"/>
    <w:rsid w:val="00AF0D23"/>
    <w:rsid w:val="00AF1194"/>
    <w:rsid w:val="00AF1D0C"/>
    <w:rsid w:val="00AF2720"/>
    <w:rsid w:val="00AF2918"/>
    <w:rsid w:val="00AF32E0"/>
    <w:rsid w:val="00AF69B3"/>
    <w:rsid w:val="00B00E60"/>
    <w:rsid w:val="00B01691"/>
    <w:rsid w:val="00B0491F"/>
    <w:rsid w:val="00B067AA"/>
    <w:rsid w:val="00B077EB"/>
    <w:rsid w:val="00B13E03"/>
    <w:rsid w:val="00B15377"/>
    <w:rsid w:val="00B15D0D"/>
    <w:rsid w:val="00B16BCD"/>
    <w:rsid w:val="00B21C40"/>
    <w:rsid w:val="00B24588"/>
    <w:rsid w:val="00B26FDC"/>
    <w:rsid w:val="00B27C16"/>
    <w:rsid w:val="00B32280"/>
    <w:rsid w:val="00B32711"/>
    <w:rsid w:val="00B33BFD"/>
    <w:rsid w:val="00B3451E"/>
    <w:rsid w:val="00B3611E"/>
    <w:rsid w:val="00B36BAC"/>
    <w:rsid w:val="00B40706"/>
    <w:rsid w:val="00B4083F"/>
    <w:rsid w:val="00B435EB"/>
    <w:rsid w:val="00B47A9E"/>
    <w:rsid w:val="00B51B99"/>
    <w:rsid w:val="00B5220F"/>
    <w:rsid w:val="00B55C87"/>
    <w:rsid w:val="00B57149"/>
    <w:rsid w:val="00B57744"/>
    <w:rsid w:val="00B603CF"/>
    <w:rsid w:val="00B613EB"/>
    <w:rsid w:val="00B61952"/>
    <w:rsid w:val="00B653C1"/>
    <w:rsid w:val="00B65AA8"/>
    <w:rsid w:val="00B66DD0"/>
    <w:rsid w:val="00B671BD"/>
    <w:rsid w:val="00B71EBB"/>
    <w:rsid w:val="00B738FB"/>
    <w:rsid w:val="00B73919"/>
    <w:rsid w:val="00B74427"/>
    <w:rsid w:val="00B75151"/>
    <w:rsid w:val="00B76281"/>
    <w:rsid w:val="00B769A9"/>
    <w:rsid w:val="00B77950"/>
    <w:rsid w:val="00B836F0"/>
    <w:rsid w:val="00B83841"/>
    <w:rsid w:val="00B90BC3"/>
    <w:rsid w:val="00B9199A"/>
    <w:rsid w:val="00B94C09"/>
    <w:rsid w:val="00B95309"/>
    <w:rsid w:val="00B96E41"/>
    <w:rsid w:val="00B9717F"/>
    <w:rsid w:val="00B97A6A"/>
    <w:rsid w:val="00BA00EF"/>
    <w:rsid w:val="00BA162D"/>
    <w:rsid w:val="00BA441E"/>
    <w:rsid w:val="00BA5847"/>
    <w:rsid w:val="00BB2A01"/>
    <w:rsid w:val="00BB3AE3"/>
    <w:rsid w:val="00BC0E0D"/>
    <w:rsid w:val="00BC2784"/>
    <w:rsid w:val="00BC3B73"/>
    <w:rsid w:val="00BC4BC7"/>
    <w:rsid w:val="00BC4E5A"/>
    <w:rsid w:val="00BC5FE4"/>
    <w:rsid w:val="00BC65CA"/>
    <w:rsid w:val="00BC6D26"/>
    <w:rsid w:val="00BC6F9E"/>
    <w:rsid w:val="00BC79E8"/>
    <w:rsid w:val="00BD0D74"/>
    <w:rsid w:val="00BD2BBF"/>
    <w:rsid w:val="00BD3167"/>
    <w:rsid w:val="00BD330E"/>
    <w:rsid w:val="00BD335A"/>
    <w:rsid w:val="00BD3B2D"/>
    <w:rsid w:val="00BD4AE4"/>
    <w:rsid w:val="00BD5A31"/>
    <w:rsid w:val="00BD7CFB"/>
    <w:rsid w:val="00BE4C05"/>
    <w:rsid w:val="00BE596E"/>
    <w:rsid w:val="00BE5E0D"/>
    <w:rsid w:val="00BE706E"/>
    <w:rsid w:val="00BF0730"/>
    <w:rsid w:val="00BF0A54"/>
    <w:rsid w:val="00BF342D"/>
    <w:rsid w:val="00BF388F"/>
    <w:rsid w:val="00BF3A9A"/>
    <w:rsid w:val="00BF4396"/>
    <w:rsid w:val="00BF4F16"/>
    <w:rsid w:val="00BF5C38"/>
    <w:rsid w:val="00BF67FE"/>
    <w:rsid w:val="00C02579"/>
    <w:rsid w:val="00C031D1"/>
    <w:rsid w:val="00C058B2"/>
    <w:rsid w:val="00C05BE4"/>
    <w:rsid w:val="00C0631B"/>
    <w:rsid w:val="00C06F5D"/>
    <w:rsid w:val="00C073E2"/>
    <w:rsid w:val="00C10576"/>
    <w:rsid w:val="00C123ED"/>
    <w:rsid w:val="00C13827"/>
    <w:rsid w:val="00C164F3"/>
    <w:rsid w:val="00C23EC2"/>
    <w:rsid w:val="00C252B3"/>
    <w:rsid w:val="00C2702D"/>
    <w:rsid w:val="00C27B02"/>
    <w:rsid w:val="00C30EA2"/>
    <w:rsid w:val="00C32153"/>
    <w:rsid w:val="00C33A9B"/>
    <w:rsid w:val="00C34CA8"/>
    <w:rsid w:val="00C36288"/>
    <w:rsid w:val="00C41411"/>
    <w:rsid w:val="00C41866"/>
    <w:rsid w:val="00C419E3"/>
    <w:rsid w:val="00C442AA"/>
    <w:rsid w:val="00C45245"/>
    <w:rsid w:val="00C455A4"/>
    <w:rsid w:val="00C4741A"/>
    <w:rsid w:val="00C502D4"/>
    <w:rsid w:val="00C50ED3"/>
    <w:rsid w:val="00C51D16"/>
    <w:rsid w:val="00C51EA9"/>
    <w:rsid w:val="00C57579"/>
    <w:rsid w:val="00C6001F"/>
    <w:rsid w:val="00C6178E"/>
    <w:rsid w:val="00C66815"/>
    <w:rsid w:val="00C67D61"/>
    <w:rsid w:val="00C7575C"/>
    <w:rsid w:val="00C758F4"/>
    <w:rsid w:val="00C7629D"/>
    <w:rsid w:val="00C768DD"/>
    <w:rsid w:val="00C80534"/>
    <w:rsid w:val="00C82C49"/>
    <w:rsid w:val="00C82C5B"/>
    <w:rsid w:val="00C835B2"/>
    <w:rsid w:val="00C86AAD"/>
    <w:rsid w:val="00C91DC4"/>
    <w:rsid w:val="00C91EC6"/>
    <w:rsid w:val="00C939C7"/>
    <w:rsid w:val="00C9420E"/>
    <w:rsid w:val="00C96ACC"/>
    <w:rsid w:val="00CA12DD"/>
    <w:rsid w:val="00CA2A1D"/>
    <w:rsid w:val="00CA30F5"/>
    <w:rsid w:val="00CA4360"/>
    <w:rsid w:val="00CA6460"/>
    <w:rsid w:val="00CA7763"/>
    <w:rsid w:val="00CB3B19"/>
    <w:rsid w:val="00CB4F79"/>
    <w:rsid w:val="00CB7EE4"/>
    <w:rsid w:val="00CC105B"/>
    <w:rsid w:val="00CC4CF6"/>
    <w:rsid w:val="00CC5FC2"/>
    <w:rsid w:val="00CD254E"/>
    <w:rsid w:val="00CD2AAD"/>
    <w:rsid w:val="00CD3164"/>
    <w:rsid w:val="00CD763F"/>
    <w:rsid w:val="00CE1CF9"/>
    <w:rsid w:val="00CE418E"/>
    <w:rsid w:val="00CE54C8"/>
    <w:rsid w:val="00CF06DF"/>
    <w:rsid w:val="00CF0E47"/>
    <w:rsid w:val="00CF10AD"/>
    <w:rsid w:val="00CF17BF"/>
    <w:rsid w:val="00CF28AC"/>
    <w:rsid w:val="00D00445"/>
    <w:rsid w:val="00D005A2"/>
    <w:rsid w:val="00D00E63"/>
    <w:rsid w:val="00D0153F"/>
    <w:rsid w:val="00D02C1A"/>
    <w:rsid w:val="00D03273"/>
    <w:rsid w:val="00D06083"/>
    <w:rsid w:val="00D06E01"/>
    <w:rsid w:val="00D1071B"/>
    <w:rsid w:val="00D1075D"/>
    <w:rsid w:val="00D10BC9"/>
    <w:rsid w:val="00D113A1"/>
    <w:rsid w:val="00D1175D"/>
    <w:rsid w:val="00D11F65"/>
    <w:rsid w:val="00D12245"/>
    <w:rsid w:val="00D12AF6"/>
    <w:rsid w:val="00D13AA1"/>
    <w:rsid w:val="00D15740"/>
    <w:rsid w:val="00D209D4"/>
    <w:rsid w:val="00D21164"/>
    <w:rsid w:val="00D21720"/>
    <w:rsid w:val="00D2387E"/>
    <w:rsid w:val="00D2394A"/>
    <w:rsid w:val="00D23A5A"/>
    <w:rsid w:val="00D24054"/>
    <w:rsid w:val="00D30C9A"/>
    <w:rsid w:val="00D3749A"/>
    <w:rsid w:val="00D44675"/>
    <w:rsid w:val="00D45815"/>
    <w:rsid w:val="00D478CC"/>
    <w:rsid w:val="00D51691"/>
    <w:rsid w:val="00D54852"/>
    <w:rsid w:val="00D55B14"/>
    <w:rsid w:val="00D55E35"/>
    <w:rsid w:val="00D5724C"/>
    <w:rsid w:val="00D5760C"/>
    <w:rsid w:val="00D603B8"/>
    <w:rsid w:val="00D619CA"/>
    <w:rsid w:val="00D61DE0"/>
    <w:rsid w:val="00D6281C"/>
    <w:rsid w:val="00D62DFF"/>
    <w:rsid w:val="00D6441B"/>
    <w:rsid w:val="00D64489"/>
    <w:rsid w:val="00D65E17"/>
    <w:rsid w:val="00D65F4A"/>
    <w:rsid w:val="00D674C6"/>
    <w:rsid w:val="00D715C5"/>
    <w:rsid w:val="00D720A3"/>
    <w:rsid w:val="00D7367D"/>
    <w:rsid w:val="00D74D34"/>
    <w:rsid w:val="00D80BB7"/>
    <w:rsid w:val="00D82576"/>
    <w:rsid w:val="00D8265C"/>
    <w:rsid w:val="00D82865"/>
    <w:rsid w:val="00D85E01"/>
    <w:rsid w:val="00D8655D"/>
    <w:rsid w:val="00D90217"/>
    <w:rsid w:val="00D90318"/>
    <w:rsid w:val="00D92B17"/>
    <w:rsid w:val="00D94399"/>
    <w:rsid w:val="00D94969"/>
    <w:rsid w:val="00D96D8E"/>
    <w:rsid w:val="00DA082A"/>
    <w:rsid w:val="00DA2DD8"/>
    <w:rsid w:val="00DA35C7"/>
    <w:rsid w:val="00DA50E8"/>
    <w:rsid w:val="00DA619F"/>
    <w:rsid w:val="00DA6350"/>
    <w:rsid w:val="00DA64B0"/>
    <w:rsid w:val="00DA6C90"/>
    <w:rsid w:val="00DA73ED"/>
    <w:rsid w:val="00DA7D00"/>
    <w:rsid w:val="00DB0182"/>
    <w:rsid w:val="00DB4901"/>
    <w:rsid w:val="00DC159B"/>
    <w:rsid w:val="00DD267A"/>
    <w:rsid w:val="00DD4B16"/>
    <w:rsid w:val="00DD5DB1"/>
    <w:rsid w:val="00DD5FBD"/>
    <w:rsid w:val="00DD68BF"/>
    <w:rsid w:val="00DD694A"/>
    <w:rsid w:val="00DD6BFD"/>
    <w:rsid w:val="00DD6D4E"/>
    <w:rsid w:val="00DE071A"/>
    <w:rsid w:val="00DE1779"/>
    <w:rsid w:val="00DE186D"/>
    <w:rsid w:val="00DE1DC2"/>
    <w:rsid w:val="00DE2220"/>
    <w:rsid w:val="00DE47F8"/>
    <w:rsid w:val="00DE68D9"/>
    <w:rsid w:val="00DE72CE"/>
    <w:rsid w:val="00DF2691"/>
    <w:rsid w:val="00DF3BB0"/>
    <w:rsid w:val="00DF47AC"/>
    <w:rsid w:val="00DF5FE7"/>
    <w:rsid w:val="00DF6608"/>
    <w:rsid w:val="00DF6C03"/>
    <w:rsid w:val="00DF78B3"/>
    <w:rsid w:val="00DF7C5F"/>
    <w:rsid w:val="00E012B6"/>
    <w:rsid w:val="00E01BEA"/>
    <w:rsid w:val="00E049AF"/>
    <w:rsid w:val="00E062DC"/>
    <w:rsid w:val="00E0692D"/>
    <w:rsid w:val="00E11DCA"/>
    <w:rsid w:val="00E127CC"/>
    <w:rsid w:val="00E12CF0"/>
    <w:rsid w:val="00E12D24"/>
    <w:rsid w:val="00E12D6F"/>
    <w:rsid w:val="00E13EAE"/>
    <w:rsid w:val="00E178FC"/>
    <w:rsid w:val="00E21C9D"/>
    <w:rsid w:val="00E21EBD"/>
    <w:rsid w:val="00E22651"/>
    <w:rsid w:val="00E239DA"/>
    <w:rsid w:val="00E24894"/>
    <w:rsid w:val="00E25DD6"/>
    <w:rsid w:val="00E32120"/>
    <w:rsid w:val="00E3495F"/>
    <w:rsid w:val="00E34BA5"/>
    <w:rsid w:val="00E407EE"/>
    <w:rsid w:val="00E40FB7"/>
    <w:rsid w:val="00E41141"/>
    <w:rsid w:val="00E417E5"/>
    <w:rsid w:val="00E42D1C"/>
    <w:rsid w:val="00E44544"/>
    <w:rsid w:val="00E460F5"/>
    <w:rsid w:val="00E46A1A"/>
    <w:rsid w:val="00E5164B"/>
    <w:rsid w:val="00E521C5"/>
    <w:rsid w:val="00E529AA"/>
    <w:rsid w:val="00E559AC"/>
    <w:rsid w:val="00E55C4B"/>
    <w:rsid w:val="00E56122"/>
    <w:rsid w:val="00E56FA3"/>
    <w:rsid w:val="00E60F6A"/>
    <w:rsid w:val="00E61B47"/>
    <w:rsid w:val="00E63F5A"/>
    <w:rsid w:val="00E665C1"/>
    <w:rsid w:val="00E70681"/>
    <w:rsid w:val="00E71404"/>
    <w:rsid w:val="00E71CA6"/>
    <w:rsid w:val="00E72014"/>
    <w:rsid w:val="00E75026"/>
    <w:rsid w:val="00E75781"/>
    <w:rsid w:val="00E761BA"/>
    <w:rsid w:val="00E7784E"/>
    <w:rsid w:val="00E77B2D"/>
    <w:rsid w:val="00E80241"/>
    <w:rsid w:val="00E8069C"/>
    <w:rsid w:val="00E81808"/>
    <w:rsid w:val="00E81905"/>
    <w:rsid w:val="00E820B0"/>
    <w:rsid w:val="00E821CA"/>
    <w:rsid w:val="00E83E53"/>
    <w:rsid w:val="00E857E2"/>
    <w:rsid w:val="00E9026F"/>
    <w:rsid w:val="00E909B4"/>
    <w:rsid w:val="00E9119B"/>
    <w:rsid w:val="00E920BE"/>
    <w:rsid w:val="00E92E38"/>
    <w:rsid w:val="00E95183"/>
    <w:rsid w:val="00E97DDD"/>
    <w:rsid w:val="00EA0B49"/>
    <w:rsid w:val="00EA11E1"/>
    <w:rsid w:val="00EA132B"/>
    <w:rsid w:val="00EA2816"/>
    <w:rsid w:val="00EA4FD6"/>
    <w:rsid w:val="00EA6594"/>
    <w:rsid w:val="00EA6E20"/>
    <w:rsid w:val="00EA786F"/>
    <w:rsid w:val="00EB0466"/>
    <w:rsid w:val="00EB331F"/>
    <w:rsid w:val="00EB3595"/>
    <w:rsid w:val="00EB4D49"/>
    <w:rsid w:val="00EB5C1A"/>
    <w:rsid w:val="00EC16F6"/>
    <w:rsid w:val="00EC2F28"/>
    <w:rsid w:val="00EC38FF"/>
    <w:rsid w:val="00EC4492"/>
    <w:rsid w:val="00EC5118"/>
    <w:rsid w:val="00EC5A62"/>
    <w:rsid w:val="00EC7463"/>
    <w:rsid w:val="00ED0FD1"/>
    <w:rsid w:val="00ED28CD"/>
    <w:rsid w:val="00ED48B7"/>
    <w:rsid w:val="00ED6555"/>
    <w:rsid w:val="00EE05B9"/>
    <w:rsid w:val="00EE0AEB"/>
    <w:rsid w:val="00EE49B6"/>
    <w:rsid w:val="00EE4DF6"/>
    <w:rsid w:val="00EE579B"/>
    <w:rsid w:val="00EE6093"/>
    <w:rsid w:val="00EE67FA"/>
    <w:rsid w:val="00EE6C75"/>
    <w:rsid w:val="00EE6DD4"/>
    <w:rsid w:val="00EE74C1"/>
    <w:rsid w:val="00EE74FE"/>
    <w:rsid w:val="00EF11B3"/>
    <w:rsid w:val="00EF18F2"/>
    <w:rsid w:val="00EF2A68"/>
    <w:rsid w:val="00EF3B31"/>
    <w:rsid w:val="00EF3F7B"/>
    <w:rsid w:val="00EF6B53"/>
    <w:rsid w:val="00EF73E7"/>
    <w:rsid w:val="00EF7CE0"/>
    <w:rsid w:val="00F0152A"/>
    <w:rsid w:val="00F0280F"/>
    <w:rsid w:val="00F045B7"/>
    <w:rsid w:val="00F05C4D"/>
    <w:rsid w:val="00F11805"/>
    <w:rsid w:val="00F14FED"/>
    <w:rsid w:val="00F15155"/>
    <w:rsid w:val="00F154FD"/>
    <w:rsid w:val="00F169FD"/>
    <w:rsid w:val="00F17CA8"/>
    <w:rsid w:val="00F2216F"/>
    <w:rsid w:val="00F2356D"/>
    <w:rsid w:val="00F25A3E"/>
    <w:rsid w:val="00F25C5A"/>
    <w:rsid w:val="00F2721C"/>
    <w:rsid w:val="00F27CD7"/>
    <w:rsid w:val="00F27EB1"/>
    <w:rsid w:val="00F31FA9"/>
    <w:rsid w:val="00F326CC"/>
    <w:rsid w:val="00F33186"/>
    <w:rsid w:val="00F33D46"/>
    <w:rsid w:val="00F34A6C"/>
    <w:rsid w:val="00F34D92"/>
    <w:rsid w:val="00F35EF9"/>
    <w:rsid w:val="00F3749A"/>
    <w:rsid w:val="00F376A9"/>
    <w:rsid w:val="00F37B12"/>
    <w:rsid w:val="00F40024"/>
    <w:rsid w:val="00F40B5F"/>
    <w:rsid w:val="00F419B6"/>
    <w:rsid w:val="00F41F81"/>
    <w:rsid w:val="00F42C5C"/>
    <w:rsid w:val="00F45393"/>
    <w:rsid w:val="00F503FB"/>
    <w:rsid w:val="00F50822"/>
    <w:rsid w:val="00F52987"/>
    <w:rsid w:val="00F539FD"/>
    <w:rsid w:val="00F53B30"/>
    <w:rsid w:val="00F541D6"/>
    <w:rsid w:val="00F5438C"/>
    <w:rsid w:val="00F54EC1"/>
    <w:rsid w:val="00F608A8"/>
    <w:rsid w:val="00F62270"/>
    <w:rsid w:val="00F62CF2"/>
    <w:rsid w:val="00F65849"/>
    <w:rsid w:val="00F660C9"/>
    <w:rsid w:val="00F66EC1"/>
    <w:rsid w:val="00F67476"/>
    <w:rsid w:val="00F71A94"/>
    <w:rsid w:val="00F74119"/>
    <w:rsid w:val="00F77B64"/>
    <w:rsid w:val="00F81465"/>
    <w:rsid w:val="00F8228C"/>
    <w:rsid w:val="00F822EA"/>
    <w:rsid w:val="00F835BB"/>
    <w:rsid w:val="00F837EE"/>
    <w:rsid w:val="00F84831"/>
    <w:rsid w:val="00F934CF"/>
    <w:rsid w:val="00F95624"/>
    <w:rsid w:val="00F966D0"/>
    <w:rsid w:val="00F968EA"/>
    <w:rsid w:val="00F97B36"/>
    <w:rsid w:val="00FA5530"/>
    <w:rsid w:val="00FB012F"/>
    <w:rsid w:val="00FB04AA"/>
    <w:rsid w:val="00FB05F9"/>
    <w:rsid w:val="00FB11D3"/>
    <w:rsid w:val="00FB1900"/>
    <w:rsid w:val="00FC1B1F"/>
    <w:rsid w:val="00FC386C"/>
    <w:rsid w:val="00FC4495"/>
    <w:rsid w:val="00FC51E4"/>
    <w:rsid w:val="00FC5ADB"/>
    <w:rsid w:val="00FC619E"/>
    <w:rsid w:val="00FC6BE3"/>
    <w:rsid w:val="00FD04F9"/>
    <w:rsid w:val="00FD3315"/>
    <w:rsid w:val="00FD7D4A"/>
    <w:rsid w:val="00FE0A3C"/>
    <w:rsid w:val="00FE0F85"/>
    <w:rsid w:val="00FE17E2"/>
    <w:rsid w:val="00FE1A66"/>
    <w:rsid w:val="00FE4221"/>
    <w:rsid w:val="00FE42FA"/>
    <w:rsid w:val="00FE43AA"/>
    <w:rsid w:val="00FE6861"/>
    <w:rsid w:val="00FE6D88"/>
    <w:rsid w:val="00FF1C7B"/>
    <w:rsid w:val="00FF1C7C"/>
    <w:rsid w:val="00FF2BAF"/>
    <w:rsid w:val="00FF2D55"/>
    <w:rsid w:val="00FF4ED6"/>
    <w:rsid w:val="00FF616F"/>
    <w:rsid w:val="00FF7233"/>
    <w:rsid w:val="00FF7400"/>
    <w:rsid w:val="00FF76EF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63489"/>
    <o:shapelayout v:ext="edit">
      <o:idmap v:ext="edit" data="1"/>
      <o:rules v:ext="edit">
        <o:r id="V:Rule2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4E7"/>
    <w:pPr>
      <w:spacing w:after="0" w:line="480" w:lineRule="auto"/>
      <w:ind w:firstLine="720"/>
    </w:pPr>
    <w:rPr>
      <w:rFonts w:ascii="Arial" w:eastAsia="Calibri" w:hAnsi="Arial" w:cs="Arial"/>
      <w:kern w:val="1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918EB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918EB"/>
    <w:pPr>
      <w:keepNext/>
      <w:pBdr>
        <w:bottom w:val="single" w:sz="8" w:space="1" w:color="000000"/>
      </w:pBdr>
      <w:tabs>
        <w:tab w:val="num" w:pos="864"/>
      </w:tabs>
      <w:spacing w:line="240" w:lineRule="auto"/>
      <w:ind w:firstLine="0"/>
      <w:jc w:val="center"/>
      <w:outlineLvl w:val="3"/>
    </w:pPr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6">
    <w:name w:val="heading 6"/>
    <w:basedOn w:val="a"/>
    <w:next w:val="a"/>
    <w:link w:val="60"/>
    <w:qFormat/>
    <w:rsid w:val="002918EB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8EB"/>
    <w:rPr>
      <w:rFonts w:ascii="Cambria" w:eastAsia="Calibri" w:hAnsi="Cambria" w:cs="Times New Roman"/>
      <w:b/>
      <w:bCs/>
      <w:color w:val="365F91"/>
      <w:kern w:val="1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rsid w:val="002918EB"/>
    <w:rPr>
      <w:rFonts w:ascii="Times New Roman" w:eastAsia="Calibri" w:hAnsi="Times New Roman" w:cs="Times New Roman"/>
      <w:b/>
      <w:bCs/>
      <w:spacing w:val="100"/>
      <w:kern w:val="1"/>
      <w:sz w:val="32"/>
      <w:szCs w:val="32"/>
      <w:lang w:eastAsia="ar-SA"/>
    </w:rPr>
  </w:style>
  <w:style w:type="character" w:customStyle="1" w:styleId="60">
    <w:name w:val="Заголовок 6 Знак"/>
    <w:basedOn w:val="a0"/>
    <w:link w:val="6"/>
    <w:rsid w:val="002918EB"/>
    <w:rPr>
      <w:rFonts w:ascii="Cambria" w:eastAsia="Calibri" w:hAnsi="Cambria" w:cs="Times New Roman"/>
      <w:i/>
      <w:iCs/>
      <w:color w:val="243F60"/>
      <w:kern w:val="1"/>
      <w:sz w:val="24"/>
      <w:szCs w:val="24"/>
      <w:lang w:eastAsia="ar-SA"/>
    </w:rPr>
  </w:style>
  <w:style w:type="paragraph" w:styleId="a3">
    <w:name w:val="header"/>
    <w:basedOn w:val="a"/>
    <w:link w:val="a4"/>
    <w:rsid w:val="002918EB"/>
    <w:pPr>
      <w:tabs>
        <w:tab w:val="center" w:pos="4536"/>
        <w:tab w:val="right" w:pos="9072"/>
      </w:tabs>
      <w:spacing w:line="240" w:lineRule="auto"/>
      <w:ind w:firstLine="0"/>
    </w:pPr>
    <w:rPr>
      <w:rFonts w:ascii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2918EB"/>
    <w:rPr>
      <w:rFonts w:ascii="Times New Roman" w:eastAsia="Calibri" w:hAnsi="Times New Roman" w:cs="Times New Roman"/>
      <w:kern w:val="1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rsid w:val="002918EB"/>
    <w:pPr>
      <w:tabs>
        <w:tab w:val="center" w:pos="4153"/>
        <w:tab w:val="right" w:pos="8306"/>
      </w:tabs>
      <w:spacing w:line="240" w:lineRule="auto"/>
      <w:ind w:firstLine="0"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2918EB"/>
    <w:rPr>
      <w:rFonts w:ascii="Times New Roman" w:eastAsia="Calibri" w:hAnsi="Times New Roman" w:cs="Times New Roman"/>
      <w:kern w:val="1"/>
      <w:sz w:val="20"/>
      <w:szCs w:val="20"/>
      <w:lang w:eastAsia="ar-SA"/>
    </w:rPr>
  </w:style>
  <w:style w:type="paragraph" w:customStyle="1" w:styleId="11">
    <w:name w:val="Обычный1"/>
    <w:rsid w:val="002918EB"/>
    <w:pPr>
      <w:suppressAutoHyphens/>
      <w:spacing w:after="0" w:line="480" w:lineRule="auto"/>
      <w:ind w:firstLine="720"/>
    </w:pPr>
    <w:rPr>
      <w:rFonts w:ascii="Arial" w:eastAsia="Times New Roman" w:hAnsi="Arial" w:cs="Calibri"/>
      <w:kern w:val="1"/>
      <w:sz w:val="24"/>
      <w:szCs w:val="20"/>
      <w:lang w:eastAsia="ar-SA"/>
    </w:rPr>
  </w:style>
  <w:style w:type="paragraph" w:styleId="20">
    <w:name w:val="Body Text Indent 2"/>
    <w:basedOn w:val="a"/>
    <w:link w:val="21"/>
    <w:semiHidden/>
    <w:rsid w:val="002918EB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1">
    <w:name w:val="Основной текст с отступом 2 Знак"/>
    <w:basedOn w:val="a0"/>
    <w:link w:val="20"/>
    <w:semiHidden/>
    <w:rsid w:val="002918EB"/>
    <w:rPr>
      <w:rFonts w:ascii="Times New Roman" w:eastAsia="Calibri" w:hAnsi="Times New Roman" w:cs="Times New Roman"/>
      <w:kern w:val="1"/>
      <w:sz w:val="28"/>
      <w:szCs w:val="28"/>
      <w:lang w:eastAsia="ar-SA"/>
    </w:rPr>
  </w:style>
  <w:style w:type="paragraph" w:styleId="3">
    <w:name w:val="Body Text Indent 3"/>
    <w:basedOn w:val="a"/>
    <w:link w:val="30"/>
    <w:semiHidden/>
    <w:rsid w:val="002918EB"/>
    <w:pPr>
      <w:spacing w:line="360" w:lineRule="auto"/>
      <w:ind w:firstLine="709"/>
      <w:jc w:val="both"/>
    </w:pPr>
    <w:rPr>
      <w:rFonts w:ascii="Times New Roman" w:hAnsi="Times New Roman" w:cs="Times New Roman"/>
      <w:iCs/>
    </w:rPr>
  </w:style>
  <w:style w:type="character" w:customStyle="1" w:styleId="30">
    <w:name w:val="Основной текст с отступом 3 Знак"/>
    <w:basedOn w:val="a0"/>
    <w:link w:val="3"/>
    <w:semiHidden/>
    <w:rsid w:val="002918EB"/>
    <w:rPr>
      <w:rFonts w:ascii="Times New Roman" w:eastAsia="Calibri" w:hAnsi="Times New Roman" w:cs="Times New Roman"/>
      <w:iCs/>
      <w:kern w:val="1"/>
      <w:sz w:val="24"/>
      <w:szCs w:val="24"/>
      <w:lang w:eastAsia="ar-SA"/>
    </w:rPr>
  </w:style>
  <w:style w:type="paragraph" w:styleId="a7">
    <w:name w:val="Body Text Indent"/>
    <w:basedOn w:val="a"/>
    <w:link w:val="a8"/>
    <w:semiHidden/>
    <w:rsid w:val="002918E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2918EB"/>
    <w:rPr>
      <w:rFonts w:ascii="Arial" w:eastAsia="Calibri" w:hAnsi="Arial" w:cs="Arial"/>
      <w:kern w:val="1"/>
      <w:sz w:val="24"/>
      <w:szCs w:val="24"/>
      <w:lang w:eastAsia="ar-SA"/>
    </w:rPr>
  </w:style>
  <w:style w:type="character" w:customStyle="1" w:styleId="a9">
    <w:name w:val="Основной текст_"/>
    <w:link w:val="12"/>
    <w:locked/>
    <w:rsid w:val="002918EB"/>
    <w:rPr>
      <w:rFonts w:ascii="Arial" w:hAnsi="Arial"/>
      <w:sz w:val="19"/>
      <w:shd w:val="clear" w:color="auto" w:fill="FFFFFF"/>
    </w:rPr>
  </w:style>
  <w:style w:type="paragraph" w:customStyle="1" w:styleId="12">
    <w:name w:val="Основной текст1"/>
    <w:basedOn w:val="a"/>
    <w:link w:val="a9"/>
    <w:rsid w:val="002918EB"/>
    <w:pPr>
      <w:widowControl w:val="0"/>
      <w:shd w:val="clear" w:color="auto" w:fill="FFFFFF"/>
      <w:spacing w:before="300" w:after="180" w:line="226" w:lineRule="exact"/>
      <w:ind w:hanging="1500"/>
      <w:jc w:val="both"/>
    </w:pPr>
    <w:rPr>
      <w:rFonts w:eastAsiaTheme="minorHAnsi" w:cstheme="minorBidi"/>
      <w:kern w:val="0"/>
      <w:sz w:val="19"/>
      <w:szCs w:val="22"/>
      <w:lang w:eastAsia="en-US"/>
    </w:rPr>
  </w:style>
  <w:style w:type="table" w:styleId="aa">
    <w:name w:val="Table Grid"/>
    <w:basedOn w:val="a1"/>
    <w:uiPriority w:val="59"/>
    <w:rsid w:val="00243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Текст1"/>
    <w:basedOn w:val="a"/>
    <w:rsid w:val="00C10576"/>
    <w:pPr>
      <w:spacing w:line="240" w:lineRule="auto"/>
      <w:ind w:firstLine="0"/>
    </w:pPr>
    <w:rPr>
      <w:rFonts w:ascii="Courier New" w:hAnsi="Courier New" w:cs="Times New Roman"/>
      <w:kern w:val="0"/>
      <w:sz w:val="20"/>
      <w:szCs w:val="20"/>
      <w:lang w:eastAsia="ru-RU"/>
    </w:rPr>
  </w:style>
  <w:style w:type="paragraph" w:styleId="ab">
    <w:name w:val="Plain Text"/>
    <w:basedOn w:val="a"/>
    <w:link w:val="ac"/>
    <w:rsid w:val="00C10576"/>
    <w:pPr>
      <w:spacing w:line="360" w:lineRule="auto"/>
      <w:ind w:firstLine="567"/>
      <w:jc w:val="both"/>
    </w:pPr>
    <w:rPr>
      <w:rFonts w:ascii="Courier New" w:eastAsia="Times New Roman" w:hAnsi="Courier New" w:cs="Times New Roman"/>
      <w:kern w:val="0"/>
      <w:sz w:val="20"/>
      <w:szCs w:val="20"/>
    </w:rPr>
  </w:style>
  <w:style w:type="character" w:customStyle="1" w:styleId="ac">
    <w:name w:val="Текст Знак"/>
    <w:basedOn w:val="a0"/>
    <w:link w:val="ab"/>
    <w:rsid w:val="00C10576"/>
    <w:rPr>
      <w:rFonts w:ascii="Courier New" w:eastAsia="Times New Roman" w:hAnsi="Courier New" w:cs="Times New Roman"/>
      <w:sz w:val="20"/>
      <w:szCs w:val="20"/>
    </w:rPr>
  </w:style>
  <w:style w:type="paragraph" w:customStyle="1" w:styleId="7">
    <w:name w:val="Знак Знак7"/>
    <w:basedOn w:val="a"/>
    <w:rsid w:val="00015F5A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kern w:val="0"/>
      <w:sz w:val="26"/>
      <w:szCs w:val="26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DB49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4901"/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Default">
    <w:name w:val="Default"/>
    <w:rsid w:val="00D903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rsid w:val="0037098E"/>
    <w:rPr>
      <w:color w:val="0000FF"/>
      <w:u w:val="single"/>
    </w:rPr>
  </w:style>
  <w:style w:type="paragraph" w:styleId="af0">
    <w:name w:val="Body Text"/>
    <w:basedOn w:val="a"/>
    <w:link w:val="af1"/>
    <w:uiPriority w:val="99"/>
    <w:semiHidden/>
    <w:unhideWhenUsed/>
    <w:rsid w:val="001C678F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1C678F"/>
    <w:rPr>
      <w:rFonts w:ascii="Arial" w:eastAsia="Calibri" w:hAnsi="Arial" w:cs="Arial"/>
      <w:kern w:val="1"/>
      <w:sz w:val="24"/>
      <w:szCs w:val="24"/>
      <w:lang w:eastAsia="ar-SA"/>
    </w:rPr>
  </w:style>
  <w:style w:type="paragraph" w:customStyle="1" w:styleId="FR1">
    <w:name w:val="FR1"/>
    <w:rsid w:val="008467DE"/>
    <w:pPr>
      <w:widowControl w:val="0"/>
      <w:suppressAutoHyphens/>
      <w:spacing w:after="0" w:line="300" w:lineRule="auto"/>
      <w:jc w:val="both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customStyle="1" w:styleId="GOSTcomment">
    <w:name w:val="GOST_comment"/>
    <w:basedOn w:val="a"/>
    <w:qFormat/>
    <w:rsid w:val="003F4F29"/>
    <w:pPr>
      <w:spacing w:line="224" w:lineRule="exact"/>
      <w:ind w:left="284" w:right="-20" w:firstLine="425"/>
      <w:jc w:val="both"/>
    </w:pPr>
    <w:rPr>
      <w:rFonts w:eastAsia="Arial"/>
      <w:i/>
      <w:vanish/>
      <w:color w:val="231F20"/>
      <w:w w:val="98"/>
      <w:kern w:val="20"/>
      <w:sz w:val="20"/>
      <w:szCs w:val="20"/>
    </w:rPr>
  </w:style>
  <w:style w:type="paragraph" w:customStyle="1" w:styleId="af2">
    <w:name w:val="Осн текст"/>
    <w:basedOn w:val="a"/>
    <w:link w:val="af3"/>
    <w:qFormat/>
    <w:rsid w:val="00CA30F5"/>
    <w:pPr>
      <w:tabs>
        <w:tab w:val="left" w:pos="709"/>
      </w:tabs>
      <w:spacing w:before="120" w:line="276" w:lineRule="auto"/>
      <w:ind w:firstLine="709"/>
      <w:jc w:val="both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af3">
    <w:name w:val="Осн текст Знак"/>
    <w:basedOn w:val="a0"/>
    <w:link w:val="af2"/>
    <w:rsid w:val="00CA30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Подзаг 2 Знак"/>
    <w:basedOn w:val="a0"/>
    <w:link w:val="2"/>
    <w:locked/>
    <w:rsid w:val="00A55C7D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">
    <w:name w:val="Подзаг 2"/>
    <w:basedOn w:val="a"/>
    <w:link w:val="22"/>
    <w:qFormat/>
    <w:rsid w:val="00A55C7D"/>
    <w:pPr>
      <w:numPr>
        <w:ilvl w:val="1"/>
        <w:numId w:val="3"/>
      </w:numPr>
      <w:tabs>
        <w:tab w:val="left" w:pos="851"/>
      </w:tabs>
      <w:spacing w:before="120" w:line="276" w:lineRule="auto"/>
      <w:jc w:val="both"/>
      <w:outlineLvl w:val="1"/>
    </w:pPr>
    <w:rPr>
      <w:rFonts w:ascii="Times New Roman" w:eastAsia="Times New Roman" w:hAnsi="Times New Roman" w:cs="Times New Roman"/>
      <w:b/>
      <w:kern w:val="0"/>
      <w:lang w:eastAsia="en-US"/>
    </w:rPr>
  </w:style>
  <w:style w:type="paragraph" w:customStyle="1" w:styleId="af4">
    <w:name w:val="ГОСТ_Таблица_Голова"/>
    <w:aliases w:val="ТБЛ_Г"/>
    <w:uiPriority w:val="99"/>
    <w:rsid w:val="006444FC"/>
    <w:pPr>
      <w:keepNext/>
      <w:spacing w:before="40" w:after="40" w:line="240" w:lineRule="auto"/>
      <w:ind w:left="57" w:right="57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Terms">
    <w:name w:val="Term(s)"/>
    <w:basedOn w:val="a"/>
    <w:next w:val="a"/>
    <w:rsid w:val="0068305B"/>
    <w:pPr>
      <w:keepNext/>
      <w:suppressAutoHyphens/>
      <w:spacing w:line="230" w:lineRule="atLeast"/>
      <w:ind w:firstLine="0"/>
    </w:pPr>
    <w:rPr>
      <w:rFonts w:eastAsia="MS Mincho" w:cs="Times New Roman"/>
      <w:b/>
      <w:kern w:val="0"/>
      <w:sz w:val="20"/>
      <w:szCs w:val="20"/>
      <w:lang w:val="de-DE" w:eastAsia="ja-JP"/>
    </w:rPr>
  </w:style>
  <w:style w:type="character" w:styleId="af5">
    <w:name w:val="annotation reference"/>
    <w:basedOn w:val="a0"/>
    <w:uiPriority w:val="99"/>
    <w:semiHidden/>
    <w:unhideWhenUsed/>
    <w:rsid w:val="00D65E17"/>
    <w:rPr>
      <w:sz w:val="16"/>
      <w:szCs w:val="16"/>
    </w:rPr>
  </w:style>
  <w:style w:type="paragraph" w:styleId="af6">
    <w:name w:val="Normal (Web)"/>
    <w:basedOn w:val="a"/>
    <w:rsid w:val="00EE4DF6"/>
    <w:pPr>
      <w:spacing w:before="100" w:beforeAutospacing="1" w:after="100" w:afterAutospacing="1" w:line="240" w:lineRule="auto"/>
      <w:ind w:firstLine="0"/>
    </w:pPr>
    <w:rPr>
      <w:rFonts w:ascii="Arial Unicode MS" w:eastAsia="Arial Unicode MS" w:hAnsi="Times New Roman" w:cs="Arial Unicode MS"/>
      <w:kern w:val="0"/>
      <w:lang w:eastAsia="ru-RU"/>
    </w:rPr>
  </w:style>
  <w:style w:type="paragraph" w:styleId="af7">
    <w:name w:val="List Paragraph"/>
    <w:basedOn w:val="a"/>
    <w:uiPriority w:val="34"/>
    <w:qFormat/>
    <w:rsid w:val="00B21C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asc.by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gif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normacs://normacs.ru/2TE?dob=43191.000000&amp;dol=43235.404398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normacs://normacs.ru/2TE?dob=41456.000012&amp;dol=41516.5758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0DC18-ECEF-4615-99BC-E1499690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35</Pages>
  <Words>8165</Words>
  <Characters>46547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Хомицевич Гурий Константинович</dc:creator>
  <cp:lastModifiedBy>Хомицевич Гурий Константинович</cp:lastModifiedBy>
  <cp:revision>37</cp:revision>
  <cp:lastPrinted>2019-12-23T08:54:00Z</cp:lastPrinted>
  <dcterms:created xsi:type="dcterms:W3CDTF">2020-02-12T07:14:00Z</dcterms:created>
  <dcterms:modified xsi:type="dcterms:W3CDTF">2020-02-13T10:36:00Z</dcterms:modified>
</cp:coreProperties>
</file>